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EE" w:rsidRDefault="00A92EEE" w:rsidP="00A92EEE">
      <w:pPr>
        <w:spacing w:before="0" w:after="0"/>
        <w:rPr>
          <w:rFonts w:cs="Tahoma"/>
          <w:b/>
          <w:bCs/>
          <w:sz w:val="40"/>
          <w:szCs w:val="40"/>
        </w:rPr>
      </w:pPr>
    </w:p>
    <w:p w:rsidR="00A92EEE" w:rsidRDefault="00A92EEE" w:rsidP="00A92EEE">
      <w:pPr>
        <w:spacing w:before="0" w:after="0"/>
        <w:rPr>
          <w:rFonts w:cs="Tahoma"/>
          <w:b/>
          <w:bCs/>
          <w:sz w:val="40"/>
          <w:szCs w:val="40"/>
        </w:rPr>
      </w:pPr>
    </w:p>
    <w:p w:rsidR="00A92EEE" w:rsidRDefault="00A92EEE" w:rsidP="00A92EEE">
      <w:pPr>
        <w:spacing w:before="0" w:after="0"/>
        <w:rPr>
          <w:rFonts w:cs="Tahoma"/>
          <w:b/>
          <w:bCs/>
          <w:sz w:val="40"/>
          <w:szCs w:val="40"/>
        </w:rPr>
      </w:pPr>
    </w:p>
    <w:p w:rsidR="00A92EEE" w:rsidRDefault="00A92EEE" w:rsidP="00A92EEE">
      <w:pPr>
        <w:spacing w:before="0" w:after="0"/>
        <w:rPr>
          <w:rFonts w:cs="Tahoma"/>
          <w:b/>
          <w:bCs/>
          <w:sz w:val="40"/>
          <w:szCs w:val="40"/>
        </w:rPr>
      </w:pPr>
    </w:p>
    <w:p w:rsidR="00A92EEE" w:rsidRDefault="00A92EEE" w:rsidP="00A92EEE">
      <w:pPr>
        <w:spacing w:before="0" w:after="0"/>
        <w:rPr>
          <w:rFonts w:cs="Tahoma"/>
          <w:b/>
          <w:bCs/>
          <w:sz w:val="40"/>
          <w:szCs w:val="40"/>
        </w:rPr>
      </w:pPr>
    </w:p>
    <w:p w:rsidR="00A92EEE" w:rsidRPr="00A92EEE" w:rsidRDefault="00A92EEE" w:rsidP="00A92EEE">
      <w:pPr>
        <w:spacing w:before="0" w:after="0"/>
        <w:jc w:val="center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sz w:val="40"/>
          <w:szCs w:val="40"/>
        </w:rPr>
        <w:t xml:space="preserve">Real Estate Restructuring </w:t>
      </w:r>
      <w:r w:rsidR="008E09F6">
        <w:rPr>
          <w:rFonts w:cs="Tahoma"/>
          <w:b/>
          <w:bCs/>
          <w:sz w:val="40"/>
          <w:szCs w:val="40"/>
        </w:rPr>
        <w:t xml:space="preserve">Training </w:t>
      </w:r>
      <w:r>
        <w:rPr>
          <w:rFonts w:cs="Tahoma"/>
          <w:b/>
          <w:bCs/>
          <w:sz w:val="40"/>
          <w:szCs w:val="40"/>
        </w:rPr>
        <w:t>Module</w:t>
      </w:r>
    </w:p>
    <w:p w:rsidR="00A92EEE" w:rsidRPr="00B90F5B" w:rsidRDefault="00A92EEE" w:rsidP="00A92EEE">
      <w:pPr>
        <w:spacing w:before="0" w:after="0"/>
        <w:jc w:val="center"/>
        <w:rPr>
          <w:rFonts w:cs="Tahoma"/>
          <w:b/>
          <w:bCs/>
          <w:sz w:val="40"/>
          <w:szCs w:val="40"/>
        </w:rPr>
      </w:pPr>
      <w:r>
        <w:rPr>
          <w:rFonts w:cs="Tahoma"/>
          <w:b/>
          <w:bCs/>
          <w:sz w:val="40"/>
          <w:szCs w:val="40"/>
        </w:rPr>
        <w:br/>
        <w:t>Source List</w:t>
      </w:r>
    </w:p>
    <w:p w:rsidR="00A92EEE" w:rsidRDefault="00A92EEE">
      <w:pPr>
        <w:spacing w:before="0" w:after="0"/>
        <w:rPr>
          <w:b/>
        </w:rPr>
      </w:pPr>
    </w:p>
    <w:p w:rsidR="00A92EEE" w:rsidRDefault="00A92EEE">
      <w:pPr>
        <w:spacing w:before="0" w:after="0"/>
      </w:pPr>
      <w:r>
        <w:br w:type="page"/>
      </w:r>
    </w:p>
    <w:p w:rsidR="00593CA4" w:rsidRPr="00A92EEE" w:rsidRDefault="00014F10" w:rsidP="001E0C5B">
      <w:pPr>
        <w:rPr>
          <w:b/>
        </w:rPr>
      </w:pPr>
      <w:r>
        <w:rPr>
          <w:b/>
        </w:rPr>
        <w:lastRenderedPageBreak/>
        <w:t xml:space="preserve">Slide </w:t>
      </w:r>
      <w:r w:rsidR="00921BFD">
        <w:rPr>
          <w:b/>
        </w:rPr>
        <w:t>7 and 8</w:t>
      </w:r>
      <w:r w:rsidR="00593CA4" w:rsidRPr="00A92EEE">
        <w:rPr>
          <w:b/>
        </w:rPr>
        <w:t>: Trend #1—Low Credit Access</w:t>
      </w:r>
    </w:p>
    <w:p w:rsidR="00593CA4" w:rsidRDefault="00593CA4" w:rsidP="00593CA4">
      <w:pPr>
        <w:pStyle w:val="ListParagraph"/>
        <w:numPr>
          <w:ilvl w:val="0"/>
          <w:numId w:val="10"/>
        </w:numPr>
      </w:pPr>
      <w:r>
        <w:t>Commercial Lending Survey</w:t>
      </w:r>
    </w:p>
    <w:p w:rsidR="00593CA4" w:rsidRPr="00D770B3" w:rsidRDefault="00FE58FE" w:rsidP="00593CA4">
      <w:pPr>
        <w:pStyle w:val="ListParagraph"/>
        <w:numPr>
          <w:ilvl w:val="1"/>
          <w:numId w:val="10"/>
        </w:numPr>
        <w:rPr>
          <w:rStyle w:val="Hyperlink"/>
          <w:color w:val="auto"/>
          <w:u w:val="none"/>
        </w:rPr>
      </w:pPr>
      <w:hyperlink r:id="rId9" w:history="1">
        <w:r w:rsidR="00593CA4" w:rsidRPr="00593CA4">
          <w:rPr>
            <w:rStyle w:val="Hyperlink"/>
          </w:rPr>
          <w:t>http://www.realtor.org/reports/commercial-lending-survey</w:t>
        </w:r>
      </w:hyperlink>
    </w:p>
    <w:p w:rsidR="00D770B3" w:rsidRDefault="00D770B3" w:rsidP="00D770B3"/>
    <w:p w:rsidR="00D770B3" w:rsidRPr="00D770B3" w:rsidRDefault="00921BFD" w:rsidP="00D770B3">
      <w:pPr>
        <w:rPr>
          <w:b/>
        </w:rPr>
      </w:pPr>
      <w:r>
        <w:rPr>
          <w:b/>
        </w:rPr>
        <w:t>Slide 9</w:t>
      </w:r>
      <w:r w:rsidR="00D770B3" w:rsidRPr="00D770B3">
        <w:rPr>
          <w:b/>
        </w:rPr>
        <w:t>: Trend #2 – Depressed Market Values</w:t>
      </w:r>
    </w:p>
    <w:p w:rsidR="00D770B3" w:rsidRDefault="00D770B3" w:rsidP="00D770B3">
      <w:pPr>
        <w:pStyle w:val="ListParagraph"/>
        <w:numPr>
          <w:ilvl w:val="0"/>
          <w:numId w:val="18"/>
        </w:numPr>
      </w:pPr>
      <w:r w:rsidRPr="00EA37DD">
        <w:t xml:space="preserve">FRB of San Francisco and </w:t>
      </w:r>
      <w:proofErr w:type="spellStart"/>
      <w:r w:rsidRPr="00EA37DD">
        <w:t>Moodys</w:t>
      </w:r>
      <w:proofErr w:type="spellEnd"/>
      <w:r w:rsidRPr="00EA37DD">
        <w:t>/MIT Center for Real Estate</w:t>
      </w:r>
    </w:p>
    <w:p w:rsidR="003B0C04" w:rsidRDefault="00FE58FE" w:rsidP="003B0C04">
      <w:pPr>
        <w:pStyle w:val="ListParagraph"/>
        <w:numPr>
          <w:ilvl w:val="1"/>
          <w:numId w:val="18"/>
        </w:numPr>
      </w:pPr>
      <w:hyperlink r:id="rId10" w:history="1">
        <w:r w:rsidR="003B0C04" w:rsidRPr="006F19CA">
          <w:rPr>
            <w:rStyle w:val="Hyperlink"/>
          </w:rPr>
          <w:t>http://www.frbsf.org/publications/economics/letter/2011/el2011-29.html</w:t>
        </w:r>
      </w:hyperlink>
    </w:p>
    <w:p w:rsidR="00D770B3" w:rsidRDefault="00D770B3" w:rsidP="00D770B3"/>
    <w:p w:rsidR="00DB349F" w:rsidRPr="00D770B3" w:rsidRDefault="00921BFD" w:rsidP="00DB349F">
      <w:pPr>
        <w:rPr>
          <w:b/>
        </w:rPr>
      </w:pPr>
      <w:r>
        <w:rPr>
          <w:b/>
        </w:rPr>
        <w:t>Slide 10</w:t>
      </w:r>
      <w:r w:rsidR="00DB349F" w:rsidRPr="00D770B3">
        <w:rPr>
          <w:b/>
        </w:rPr>
        <w:t>: Trend #2 – Depressed Market Values</w:t>
      </w:r>
    </w:p>
    <w:p w:rsidR="00DB349F" w:rsidRDefault="00DB349F" w:rsidP="00DB349F">
      <w:pPr>
        <w:pStyle w:val="ListParagraph"/>
        <w:numPr>
          <w:ilvl w:val="0"/>
          <w:numId w:val="20"/>
        </w:numPr>
      </w:pPr>
      <w:r w:rsidRPr="00934678">
        <w:t>Jones Long LaSalle, “Retail O</w:t>
      </w:r>
      <w:r>
        <w:t>utlook United States Q2: 2012,”</w:t>
      </w:r>
    </w:p>
    <w:p w:rsidR="00DB349F" w:rsidRDefault="00FE58FE" w:rsidP="00DB349F">
      <w:hyperlink r:id="rId11" w:history="1">
        <w:r w:rsidR="00DB349F" w:rsidRPr="00EE3B4F">
          <w:rPr>
            <w:rStyle w:val="Hyperlink"/>
          </w:rPr>
          <w:t>http://www.us.am.joneslanglasalle.com/ResearchLevel1/United_States_Retail_Outlook_2012-interactive.pdf</w:t>
        </w:r>
      </w:hyperlink>
    </w:p>
    <w:p w:rsidR="00DB349F" w:rsidRDefault="00DB349F" w:rsidP="00D770B3"/>
    <w:p w:rsidR="00D770B3" w:rsidRPr="003D4D1F" w:rsidRDefault="00921BFD" w:rsidP="00D770B3">
      <w:pPr>
        <w:rPr>
          <w:b/>
        </w:rPr>
      </w:pPr>
      <w:r>
        <w:rPr>
          <w:b/>
        </w:rPr>
        <w:t>Slide 11</w:t>
      </w:r>
      <w:r w:rsidR="00D770B3" w:rsidRPr="003D4D1F">
        <w:rPr>
          <w:b/>
        </w:rPr>
        <w:t xml:space="preserve">: The CRE Loan Wall Gets Hit in 2015-2017 </w:t>
      </w:r>
    </w:p>
    <w:p w:rsidR="00D770B3" w:rsidRPr="003D4D1F" w:rsidRDefault="003D4D1F" w:rsidP="00D770B3">
      <w:pPr>
        <w:pStyle w:val="ListParagraph"/>
        <w:numPr>
          <w:ilvl w:val="0"/>
          <w:numId w:val="19"/>
        </w:numPr>
      </w:pPr>
      <w:proofErr w:type="spellStart"/>
      <w:r w:rsidRPr="003D4D1F">
        <w:t>CasteOak</w:t>
      </w:r>
      <w:proofErr w:type="spellEnd"/>
      <w:r w:rsidRPr="003D4D1F">
        <w:t xml:space="preserve"> Securities, LP</w:t>
      </w:r>
      <w:r>
        <w:t xml:space="preserve"> and</w:t>
      </w:r>
      <w:r w:rsidRPr="003D4D1F">
        <w:t xml:space="preserve"> </w:t>
      </w:r>
      <w:proofErr w:type="spellStart"/>
      <w:r>
        <w:t>Trepp</w:t>
      </w:r>
      <w:proofErr w:type="spellEnd"/>
    </w:p>
    <w:p w:rsidR="00D770B3" w:rsidRDefault="00D770B3" w:rsidP="00D770B3"/>
    <w:p w:rsidR="00D770B3" w:rsidRPr="00D770B3" w:rsidRDefault="00921BFD" w:rsidP="00D770B3">
      <w:pPr>
        <w:rPr>
          <w:b/>
        </w:rPr>
      </w:pPr>
      <w:r>
        <w:rPr>
          <w:b/>
        </w:rPr>
        <w:t>Slide 12</w:t>
      </w:r>
      <w:r w:rsidR="00D770B3" w:rsidRPr="00D770B3">
        <w:rPr>
          <w:b/>
        </w:rPr>
        <w:t>: Trend #3 – Rising need for deferred maintenance</w:t>
      </w:r>
    </w:p>
    <w:p w:rsidR="00D770B3" w:rsidRDefault="00D770B3" w:rsidP="00D770B3">
      <w:pPr>
        <w:pStyle w:val="ListParagraph"/>
        <w:numPr>
          <w:ilvl w:val="0"/>
          <w:numId w:val="21"/>
        </w:numPr>
      </w:pPr>
      <w:r>
        <w:t xml:space="preserve">Joint Center for Housing Studies of Harvard University </w:t>
      </w:r>
    </w:p>
    <w:p w:rsidR="00D770B3" w:rsidRPr="00460D90" w:rsidRDefault="00FE58FE" w:rsidP="00D770B3">
      <w:pPr>
        <w:numPr>
          <w:ilvl w:val="1"/>
          <w:numId w:val="21"/>
        </w:numPr>
      </w:pPr>
      <w:hyperlink r:id="rId12" w:history="1">
        <w:r w:rsidR="00D770B3" w:rsidRPr="00460D90">
          <w:rPr>
            <w:rStyle w:val="Hyperlink"/>
          </w:rPr>
          <w:t>http://www.jchs.harvard.edu/lira-remodeling-activity-poised-strong-growth</w:t>
        </w:r>
      </w:hyperlink>
    </w:p>
    <w:p w:rsidR="00D770B3" w:rsidRDefault="00D770B3" w:rsidP="00D770B3"/>
    <w:p w:rsidR="00D770B3" w:rsidRPr="00D770B3" w:rsidRDefault="00921BFD" w:rsidP="00D770B3">
      <w:pPr>
        <w:rPr>
          <w:b/>
        </w:rPr>
      </w:pPr>
      <w:r>
        <w:rPr>
          <w:b/>
        </w:rPr>
        <w:t>Slide 14</w:t>
      </w:r>
      <w:r w:rsidR="00D770B3" w:rsidRPr="00D770B3">
        <w:rPr>
          <w:b/>
        </w:rPr>
        <w:t>: CDFIs can target small businesses by level of maturity</w:t>
      </w:r>
    </w:p>
    <w:p w:rsidR="00D770B3" w:rsidRDefault="00D770B3" w:rsidP="00D770B3">
      <w:pPr>
        <w:pStyle w:val="ListParagraph"/>
        <w:numPr>
          <w:ilvl w:val="0"/>
          <w:numId w:val="22"/>
        </w:numPr>
      </w:pPr>
      <w:r>
        <w:t xml:space="preserve">Statistics of U.S. Business, Census Bureau, 2009 </w:t>
      </w:r>
    </w:p>
    <w:p w:rsidR="00D770B3" w:rsidRDefault="00FE58FE" w:rsidP="00D770B3">
      <w:pPr>
        <w:pStyle w:val="ListParagraph"/>
        <w:numPr>
          <w:ilvl w:val="1"/>
          <w:numId w:val="22"/>
        </w:numPr>
      </w:pPr>
      <w:hyperlink r:id="rId13" w:history="1">
        <w:r w:rsidR="00D770B3" w:rsidRPr="00197578">
          <w:rPr>
            <w:rStyle w:val="Hyperlink"/>
          </w:rPr>
          <w:t>http://www.census.gov/econ/susb/</w:t>
        </w:r>
      </w:hyperlink>
    </w:p>
    <w:p w:rsidR="00D770B3" w:rsidRPr="00A21832" w:rsidRDefault="00D770B3" w:rsidP="00D770B3"/>
    <w:p w:rsidR="00D770B3" w:rsidRPr="00D770B3" w:rsidRDefault="00921BFD" w:rsidP="00D770B3">
      <w:pPr>
        <w:rPr>
          <w:b/>
        </w:rPr>
      </w:pPr>
      <w:r>
        <w:rPr>
          <w:b/>
        </w:rPr>
        <w:t>Slide 15</w:t>
      </w:r>
      <w:r w:rsidR="00D770B3" w:rsidRPr="00D770B3">
        <w:rPr>
          <w:b/>
        </w:rPr>
        <w:t>: Business Incubators</w:t>
      </w:r>
    </w:p>
    <w:p w:rsidR="00D770B3" w:rsidRPr="00A21832" w:rsidRDefault="00D770B3" w:rsidP="00D770B3">
      <w:pPr>
        <w:pStyle w:val="ListParagraph"/>
        <w:numPr>
          <w:ilvl w:val="0"/>
          <w:numId w:val="23"/>
        </w:numPr>
      </w:pPr>
      <w:r w:rsidRPr="00A21832">
        <w:t>Types of Tenants in Business Incubators</w:t>
      </w:r>
    </w:p>
    <w:p w:rsidR="00D770B3" w:rsidRDefault="00FE58FE" w:rsidP="00D770B3">
      <w:pPr>
        <w:pStyle w:val="ListParagraph"/>
        <w:numPr>
          <w:ilvl w:val="1"/>
          <w:numId w:val="23"/>
        </w:numPr>
        <w:rPr>
          <w:rStyle w:val="Hyperlink"/>
          <w:color w:val="auto"/>
        </w:rPr>
      </w:pPr>
      <w:hyperlink r:id="rId14" w:anchor="ixzz292ACSMi9" w:history="1">
        <w:r w:rsidR="00D770B3" w:rsidRPr="00F60DDD">
          <w:rPr>
            <w:rStyle w:val="Hyperlink"/>
          </w:rPr>
          <w:t>http://www.ehow.com/info_8481275_type-tenants-business-incubators.html#ixzz292ACSMi9</w:t>
        </w:r>
      </w:hyperlink>
    </w:p>
    <w:p w:rsidR="00A34962" w:rsidRDefault="00A34962" w:rsidP="001830F5"/>
    <w:p w:rsidR="001830F5" w:rsidRPr="00A92EEE" w:rsidRDefault="00921BFD" w:rsidP="001830F5">
      <w:pPr>
        <w:rPr>
          <w:b/>
        </w:rPr>
      </w:pPr>
      <w:r>
        <w:rPr>
          <w:b/>
        </w:rPr>
        <w:t>Slide 16</w:t>
      </w:r>
      <w:r w:rsidR="001830F5" w:rsidRPr="00A92EEE">
        <w:rPr>
          <w:b/>
        </w:rPr>
        <w:t xml:space="preserve">: </w:t>
      </w:r>
      <w:r w:rsidR="00B81102">
        <w:rPr>
          <w:b/>
        </w:rPr>
        <w:t>Public Private Partnerships (</w:t>
      </w:r>
      <w:r w:rsidR="001830F5" w:rsidRPr="00A92EEE">
        <w:rPr>
          <w:b/>
        </w:rPr>
        <w:t>PPP’s</w:t>
      </w:r>
      <w:r w:rsidR="00B81102">
        <w:rPr>
          <w:b/>
        </w:rPr>
        <w:t>)</w:t>
      </w:r>
    </w:p>
    <w:p w:rsidR="00B81102" w:rsidRPr="001830F5" w:rsidRDefault="00B81102" w:rsidP="00B81102">
      <w:pPr>
        <w:pStyle w:val="ListParagraph"/>
        <w:numPr>
          <w:ilvl w:val="0"/>
          <w:numId w:val="13"/>
        </w:numPr>
      </w:pPr>
      <w:r>
        <w:t>Development and Incentives</w:t>
      </w:r>
    </w:p>
    <w:p w:rsidR="00B81102" w:rsidRPr="00D770B3" w:rsidRDefault="00FE58FE" w:rsidP="00B81102">
      <w:pPr>
        <w:pStyle w:val="ListParagraph"/>
        <w:numPr>
          <w:ilvl w:val="1"/>
          <w:numId w:val="13"/>
        </w:numPr>
        <w:rPr>
          <w:rStyle w:val="Hyperlink"/>
          <w:color w:val="auto"/>
          <w:u w:val="none"/>
        </w:rPr>
      </w:pPr>
      <w:hyperlink r:id="rId15" w:history="1">
        <w:r w:rsidR="00B81102" w:rsidRPr="001830F5">
          <w:rPr>
            <w:rStyle w:val="Hyperlink"/>
          </w:rPr>
          <w:t>http://brc.dc.gov/incentives/incentives.asp</w:t>
        </w:r>
      </w:hyperlink>
    </w:p>
    <w:p w:rsidR="001830F5" w:rsidRPr="001830F5" w:rsidRDefault="001830F5" w:rsidP="001830F5">
      <w:pPr>
        <w:pStyle w:val="ListParagraph"/>
        <w:numPr>
          <w:ilvl w:val="0"/>
          <w:numId w:val="13"/>
        </w:numPr>
      </w:pPr>
      <w:r w:rsidRPr="001830F5">
        <w:rPr>
          <w:lang w:val="en"/>
        </w:rPr>
        <w:t>Artists will embrace boarded-up E. Harlem school</w:t>
      </w:r>
    </w:p>
    <w:p w:rsidR="001830F5" w:rsidRDefault="00FE58FE" w:rsidP="001830F5">
      <w:pPr>
        <w:pStyle w:val="ListParagraph"/>
        <w:numPr>
          <w:ilvl w:val="1"/>
          <w:numId w:val="13"/>
        </w:numPr>
      </w:pPr>
      <w:hyperlink r:id="rId16" w:history="1">
        <w:r w:rsidR="001830F5" w:rsidRPr="001830F5">
          <w:rPr>
            <w:rStyle w:val="Hyperlink"/>
          </w:rPr>
          <w:t>http://articles.nydailynews.com/2012-09-26/news/34108573_1_artspace-projects-tax-credits-families</w:t>
        </w:r>
      </w:hyperlink>
    </w:p>
    <w:p w:rsidR="001830F5" w:rsidRPr="001830F5" w:rsidRDefault="001830F5" w:rsidP="001830F5">
      <w:pPr>
        <w:pStyle w:val="ListParagraph"/>
        <w:numPr>
          <w:ilvl w:val="0"/>
          <w:numId w:val="13"/>
        </w:numPr>
      </w:pPr>
      <w:r>
        <w:lastRenderedPageBreak/>
        <w:t>The Cost of Blight: Vacant and Abandoned Properties</w:t>
      </w:r>
    </w:p>
    <w:p w:rsidR="001830F5" w:rsidRDefault="00FE58FE" w:rsidP="001830F5">
      <w:pPr>
        <w:pStyle w:val="ListParagraph"/>
        <w:numPr>
          <w:ilvl w:val="1"/>
          <w:numId w:val="13"/>
        </w:numPr>
      </w:pPr>
      <w:hyperlink r:id="rId17" w:history="1">
        <w:r w:rsidR="001830F5" w:rsidRPr="001830F5">
          <w:rPr>
            <w:rStyle w:val="Hyperlink"/>
          </w:rPr>
          <w:t>http://www.pittsburghquarterly.com/index.php/Region/the-cost-of-blight/All-Pages.html</w:t>
        </w:r>
      </w:hyperlink>
    </w:p>
    <w:p w:rsidR="00D770B3" w:rsidRDefault="00D770B3" w:rsidP="00D770B3"/>
    <w:p w:rsidR="00D770B3" w:rsidRDefault="001E0C5B" w:rsidP="00D770B3">
      <w:pPr>
        <w:rPr>
          <w:b/>
        </w:rPr>
      </w:pPr>
      <w:r w:rsidRPr="00A92EEE">
        <w:rPr>
          <w:b/>
        </w:rPr>
        <w:t>Slide 2</w:t>
      </w:r>
      <w:r w:rsidR="00921BFD">
        <w:rPr>
          <w:b/>
        </w:rPr>
        <w:t>1</w:t>
      </w:r>
      <w:r w:rsidRPr="00A92EEE">
        <w:rPr>
          <w:b/>
        </w:rPr>
        <w:t>:</w:t>
      </w:r>
      <w:r w:rsidR="001F2D86">
        <w:rPr>
          <w:b/>
        </w:rPr>
        <w:t xml:space="preserve"> What are the benefits of sale-leaseback to a small business?</w:t>
      </w:r>
    </w:p>
    <w:p w:rsidR="001F2D86" w:rsidRDefault="001F2D86" w:rsidP="001F2D86">
      <w:pPr>
        <w:pStyle w:val="ListParagraph"/>
        <w:numPr>
          <w:ilvl w:val="0"/>
          <w:numId w:val="29"/>
        </w:numPr>
      </w:pPr>
      <w:r>
        <w:t>SRR, Sale-Leaseback Transactions: A Financing Alternative for Middle Market Companies</w:t>
      </w:r>
    </w:p>
    <w:p w:rsidR="001F2D86" w:rsidRPr="001F2D86" w:rsidRDefault="00FE58FE" w:rsidP="001F2D86">
      <w:pPr>
        <w:numPr>
          <w:ilvl w:val="1"/>
          <w:numId w:val="29"/>
        </w:numPr>
        <w:rPr>
          <w:bCs/>
          <w:color w:val="0000FF"/>
          <w:u w:val="single"/>
        </w:rPr>
      </w:pPr>
      <w:hyperlink r:id="rId18" w:history="1">
        <w:r w:rsidR="001F2D86" w:rsidRPr="001F2D86">
          <w:rPr>
            <w:rStyle w:val="Hyperlink"/>
            <w:bCs/>
            <w:iCs/>
          </w:rPr>
          <w:t>http://www.srr.com/article/sale%E2%80%93leaseback-transactions-financing-alternative-middle-market-companies</w:t>
        </w:r>
      </w:hyperlink>
    </w:p>
    <w:p w:rsidR="001F2D86" w:rsidRDefault="001F2D86" w:rsidP="00D770B3">
      <w:pPr>
        <w:rPr>
          <w:b/>
        </w:rPr>
      </w:pPr>
    </w:p>
    <w:p w:rsidR="00DB349F" w:rsidRDefault="00921BFD" w:rsidP="00DB349F">
      <w:pPr>
        <w:rPr>
          <w:rFonts w:cs="Tahoma"/>
          <w:b/>
        </w:rPr>
      </w:pPr>
      <w:r>
        <w:rPr>
          <w:rFonts w:cs="Tahoma"/>
          <w:b/>
        </w:rPr>
        <w:t>Slide 25</w:t>
      </w:r>
      <w:r w:rsidR="00DB349F" w:rsidRPr="00611964">
        <w:rPr>
          <w:rFonts w:cs="Tahoma"/>
          <w:b/>
        </w:rPr>
        <w:t>: Sample terms</w:t>
      </w:r>
    </w:p>
    <w:p w:rsidR="00DB349F" w:rsidRDefault="00DB349F" w:rsidP="00DB349F">
      <w:pPr>
        <w:pStyle w:val="ListParagraph"/>
        <w:numPr>
          <w:ilvl w:val="0"/>
          <w:numId w:val="30"/>
        </w:numPr>
      </w:pPr>
      <w:r>
        <w:t>Cole Real Estate Investments, Sale-Leaseback Transactions</w:t>
      </w:r>
    </w:p>
    <w:p w:rsidR="00DB349F" w:rsidRDefault="00FE58FE" w:rsidP="00DB349F">
      <w:pPr>
        <w:pStyle w:val="ListParagraph"/>
        <w:numPr>
          <w:ilvl w:val="1"/>
          <w:numId w:val="30"/>
        </w:numPr>
      </w:pPr>
      <w:hyperlink r:id="rId19" w:history="1">
        <w:r w:rsidR="00DB349F" w:rsidRPr="00F60DDD">
          <w:rPr>
            <w:rStyle w:val="Hyperlink"/>
          </w:rPr>
          <w:t>https://www.colecapital.com/real-estate-professionals/real-estate-capabilites/acquisitions/sale-leaseback-financing</w:t>
        </w:r>
      </w:hyperlink>
    </w:p>
    <w:p w:rsidR="00DB349F" w:rsidRDefault="00DB349F" w:rsidP="00DB349F">
      <w:pPr>
        <w:pStyle w:val="ListParagraph"/>
        <w:numPr>
          <w:ilvl w:val="0"/>
          <w:numId w:val="30"/>
        </w:numPr>
      </w:pPr>
      <w:r>
        <w:t>Horn Capital, Sale-Leaseback Financing</w:t>
      </w:r>
    </w:p>
    <w:p w:rsidR="00DB349F" w:rsidRDefault="00FE58FE" w:rsidP="00DB349F">
      <w:pPr>
        <w:pStyle w:val="ListParagraph"/>
        <w:numPr>
          <w:ilvl w:val="0"/>
          <w:numId w:val="31"/>
        </w:numPr>
        <w:rPr>
          <w:rStyle w:val="Hyperlink"/>
        </w:rPr>
      </w:pPr>
      <w:hyperlink r:id="rId20" w:history="1">
        <w:r w:rsidR="00DB349F" w:rsidRPr="00F60DDD">
          <w:rPr>
            <w:rStyle w:val="Hyperlink"/>
          </w:rPr>
          <w:t>http://www.horncapital.com/blog/</w:t>
        </w:r>
      </w:hyperlink>
    </w:p>
    <w:p w:rsidR="00DB349F" w:rsidRDefault="00DB349F" w:rsidP="00DB349F">
      <w:pPr>
        <w:pStyle w:val="ListParagraph"/>
        <w:numPr>
          <w:ilvl w:val="0"/>
          <w:numId w:val="30"/>
        </w:numPr>
      </w:pPr>
      <w:r>
        <w:t xml:space="preserve">Blue Crown Financing </w:t>
      </w:r>
    </w:p>
    <w:p w:rsidR="00DB349F" w:rsidRDefault="00DB349F" w:rsidP="00DB349F">
      <w:pPr>
        <w:pStyle w:val="ListParagraph"/>
        <w:numPr>
          <w:ilvl w:val="0"/>
          <w:numId w:val="32"/>
        </w:numPr>
      </w:pPr>
      <w:r w:rsidRPr="00A16850">
        <w:rPr>
          <w:rStyle w:val="Hyperlink"/>
        </w:rPr>
        <w:t>http://www.bluecrownfunding.com/salesleaseback.html</w:t>
      </w:r>
    </w:p>
    <w:p w:rsidR="00921BFD" w:rsidRDefault="00921BFD" w:rsidP="00C16A48">
      <w:pPr>
        <w:rPr>
          <w:rFonts w:cs="Tahoma"/>
          <w:b/>
        </w:rPr>
      </w:pPr>
    </w:p>
    <w:p w:rsidR="00B81102" w:rsidRDefault="00921BFD" w:rsidP="00C16A48">
      <w:pPr>
        <w:rPr>
          <w:rFonts w:cs="Tahoma"/>
          <w:b/>
        </w:rPr>
      </w:pPr>
      <w:r>
        <w:rPr>
          <w:rFonts w:cs="Tahoma"/>
          <w:b/>
        </w:rPr>
        <w:t>Slide 28</w:t>
      </w:r>
      <w:bookmarkStart w:id="0" w:name="_GoBack"/>
      <w:bookmarkEnd w:id="0"/>
      <w:r w:rsidR="00B81102">
        <w:rPr>
          <w:rFonts w:cs="Tahoma"/>
          <w:b/>
        </w:rPr>
        <w:t>: Supporting Maintenance &amp; Improvements in Real Estate</w:t>
      </w:r>
    </w:p>
    <w:p w:rsidR="00B81102" w:rsidRPr="00D770B3" w:rsidRDefault="00B81102" w:rsidP="00B81102">
      <w:pPr>
        <w:pStyle w:val="ListParagraph"/>
        <w:numPr>
          <w:ilvl w:val="0"/>
          <w:numId w:val="2"/>
        </w:numPr>
      </w:pPr>
      <w:r w:rsidRPr="00D770B3">
        <w:t xml:space="preserve">Economists Say Housing Outlook Continues to Slowly Brighten, National Association of Home Builders. </w:t>
      </w:r>
    </w:p>
    <w:p w:rsidR="00B81102" w:rsidRDefault="00FE58FE" w:rsidP="00B81102">
      <w:pPr>
        <w:pStyle w:val="ListParagraph"/>
        <w:numPr>
          <w:ilvl w:val="1"/>
          <w:numId w:val="2"/>
        </w:numPr>
        <w:spacing w:before="0" w:after="200" w:line="276" w:lineRule="auto"/>
      </w:pPr>
      <w:hyperlink r:id="rId21" w:history="1">
        <w:r w:rsidR="00B81102" w:rsidRPr="002E52A8">
          <w:rPr>
            <w:rStyle w:val="Hyperlink"/>
          </w:rPr>
          <w:t>http://www.nahb.org/news_details.aspx?newsID=15257&amp;fromGSA=1</w:t>
        </w:r>
      </w:hyperlink>
    </w:p>
    <w:p w:rsidR="00B81102" w:rsidRDefault="00B81102" w:rsidP="00B81102">
      <w:pPr>
        <w:pStyle w:val="ListParagraph"/>
        <w:numPr>
          <w:ilvl w:val="0"/>
          <w:numId w:val="2"/>
        </w:numPr>
        <w:spacing w:before="0" w:after="200" w:line="276" w:lineRule="auto"/>
      </w:pPr>
      <w:r>
        <w:t>Homeowners Expect to Spend More for Home Improvements, Principia Consulting.</w:t>
      </w:r>
    </w:p>
    <w:p w:rsidR="00B81102" w:rsidRDefault="00FE58FE" w:rsidP="00B81102">
      <w:pPr>
        <w:pStyle w:val="ListParagraph"/>
        <w:numPr>
          <w:ilvl w:val="1"/>
          <w:numId w:val="2"/>
        </w:numPr>
        <w:spacing w:before="0" w:after="200" w:line="276" w:lineRule="auto"/>
      </w:pPr>
      <w:hyperlink r:id="rId22" w:history="1">
        <w:r w:rsidR="00B81102" w:rsidRPr="002E52A8">
          <w:rPr>
            <w:rStyle w:val="Hyperlink"/>
          </w:rPr>
          <w:t>http://www.principiaconsulting.com/industries/building-materials/surveys/homeowners-expect-to-spend-more-for-home-improvements.php</w:t>
        </w:r>
      </w:hyperlink>
    </w:p>
    <w:p w:rsidR="00B81102" w:rsidRDefault="00B81102" w:rsidP="00B81102">
      <w:pPr>
        <w:pStyle w:val="ListParagraph"/>
        <w:numPr>
          <w:ilvl w:val="0"/>
          <w:numId w:val="2"/>
        </w:numPr>
        <w:spacing w:before="0" w:after="200" w:line="276" w:lineRule="auto"/>
      </w:pPr>
      <w:r>
        <w:t>September 2012 Home Improvement Market Sales Forecast Growth of 4.9% in 2012 and 4.0% in 2013, Home Improvement Research Institute.</w:t>
      </w:r>
    </w:p>
    <w:p w:rsidR="00B81102" w:rsidRDefault="00FE58FE" w:rsidP="00B81102">
      <w:pPr>
        <w:pStyle w:val="ListParagraph"/>
        <w:numPr>
          <w:ilvl w:val="1"/>
          <w:numId w:val="2"/>
        </w:numPr>
        <w:spacing w:before="0" w:after="200" w:line="276" w:lineRule="auto"/>
      </w:pPr>
      <w:hyperlink r:id="rId23" w:history="1">
        <w:r w:rsidR="00B81102" w:rsidRPr="002E52A8">
          <w:rPr>
            <w:rStyle w:val="Hyperlink"/>
          </w:rPr>
          <w:t>http://www.hiri.org/?page=Media</w:t>
        </w:r>
      </w:hyperlink>
    </w:p>
    <w:p w:rsidR="00B81102" w:rsidRPr="00B81102" w:rsidRDefault="00B81102" w:rsidP="00C16A48">
      <w:pPr>
        <w:rPr>
          <w:rFonts w:cs="Tahoma"/>
        </w:rPr>
      </w:pPr>
    </w:p>
    <w:sectPr w:rsidR="00B81102" w:rsidRPr="00B81102" w:rsidSect="000E39A3"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2520" w:right="1440" w:bottom="1800" w:left="152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8FE" w:rsidRDefault="00FE58FE" w:rsidP="005468AD">
      <w:pPr>
        <w:spacing w:before="0" w:after="0"/>
      </w:pPr>
      <w:r>
        <w:separator/>
      </w:r>
    </w:p>
  </w:endnote>
  <w:endnote w:type="continuationSeparator" w:id="0">
    <w:p w:rsidR="00FE58FE" w:rsidRDefault="00FE58FE" w:rsidP="005468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uardian Sans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69" w:rsidRDefault="005F5E69" w:rsidP="00E71A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5E69" w:rsidRDefault="005F5E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69" w:rsidRPr="00084537" w:rsidRDefault="005F5E69" w:rsidP="00A509B7">
    <w:pPr>
      <w:rPr>
        <w:b/>
        <w:color w:val="17365D" w:themeColor="text2" w:themeShade="BF"/>
        <w:sz w:val="4"/>
        <w:szCs w:val="4"/>
      </w:rPr>
    </w:pPr>
  </w:p>
  <w:p w:rsidR="005F5E69" w:rsidRPr="009A6419" w:rsidRDefault="005F5E69" w:rsidP="00C11857">
    <w:pPr>
      <w:pStyle w:val="Footer"/>
      <w:framePr w:wrap="around" w:vAnchor="text" w:hAnchor="page" w:x="6022" w:y="167"/>
      <w:rPr>
        <w:rStyle w:val="PageNumber"/>
        <w:sz w:val="20"/>
        <w:szCs w:val="20"/>
      </w:rPr>
    </w:pPr>
    <w:r w:rsidRPr="009A6419">
      <w:rPr>
        <w:rStyle w:val="PageNumber"/>
        <w:sz w:val="20"/>
        <w:szCs w:val="20"/>
      </w:rPr>
      <w:fldChar w:fldCharType="begin"/>
    </w:r>
    <w:r w:rsidRPr="009A6419">
      <w:rPr>
        <w:rStyle w:val="PageNumber"/>
        <w:sz w:val="20"/>
        <w:szCs w:val="20"/>
      </w:rPr>
      <w:instrText xml:space="preserve">PAGE  </w:instrText>
    </w:r>
    <w:r w:rsidRPr="009A6419">
      <w:rPr>
        <w:rStyle w:val="PageNumber"/>
        <w:sz w:val="20"/>
        <w:szCs w:val="20"/>
      </w:rPr>
      <w:fldChar w:fldCharType="separate"/>
    </w:r>
    <w:r w:rsidR="00921BFD">
      <w:rPr>
        <w:rStyle w:val="PageNumber"/>
        <w:noProof/>
        <w:sz w:val="20"/>
        <w:szCs w:val="20"/>
      </w:rPr>
      <w:t>3</w:t>
    </w:r>
    <w:r w:rsidRPr="009A6419">
      <w:rPr>
        <w:rStyle w:val="PageNumber"/>
        <w:sz w:val="20"/>
        <w:szCs w:val="20"/>
      </w:rPr>
      <w:fldChar w:fldCharType="end"/>
    </w:r>
  </w:p>
  <w:p w:rsidR="005F5E69" w:rsidRDefault="005F5E69" w:rsidP="00AB7054">
    <w:pPr>
      <w:jc w:val="center"/>
      <w:rPr>
        <w:b/>
        <w:color w:val="17365D" w:themeColor="text2" w:themeShade="BF"/>
        <w:sz w:val="22"/>
      </w:rPr>
    </w:pPr>
  </w:p>
  <w:p w:rsidR="005F5E69" w:rsidRDefault="005F5E69" w:rsidP="00AB7054">
    <w:pPr>
      <w:jc w:val="center"/>
      <w:rPr>
        <w:b/>
        <w:color w:val="17365D" w:themeColor="text2" w:themeShade="BF"/>
        <w:sz w:val="22"/>
      </w:rPr>
    </w:pPr>
  </w:p>
  <w:p w:rsidR="00FE1810" w:rsidRDefault="008E09F6" w:rsidP="00FE1810">
    <w:pPr>
      <w:jc w:val="center"/>
    </w:pPr>
    <w:r>
      <w:rPr>
        <w:b/>
        <w:color w:val="17365D" w:themeColor="text2" w:themeShade="BF"/>
        <w:sz w:val="20"/>
        <w:szCs w:val="20"/>
      </w:rPr>
      <w:t>Source List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69" w:rsidRDefault="005F5E69" w:rsidP="009A6419">
    <w:pPr>
      <w:rPr>
        <w:b/>
        <w:color w:val="17365D" w:themeColor="text2" w:themeShade="BF"/>
        <w:sz w:val="22"/>
      </w:rPr>
    </w:pPr>
  </w:p>
  <w:p w:rsidR="005F5E69" w:rsidRPr="009A6419" w:rsidRDefault="005F5E69" w:rsidP="009A6419">
    <w:pPr>
      <w:pStyle w:val="Footer"/>
      <w:framePr w:wrap="around" w:vAnchor="text" w:hAnchor="page" w:x="6022" w:y="167"/>
      <w:rPr>
        <w:rStyle w:val="PageNumber"/>
        <w:sz w:val="20"/>
        <w:szCs w:val="20"/>
      </w:rPr>
    </w:pPr>
    <w:r w:rsidRPr="009A6419">
      <w:rPr>
        <w:rStyle w:val="PageNumber"/>
        <w:sz w:val="20"/>
        <w:szCs w:val="20"/>
      </w:rPr>
      <w:fldChar w:fldCharType="begin"/>
    </w:r>
    <w:r w:rsidRPr="009A6419">
      <w:rPr>
        <w:rStyle w:val="PageNumber"/>
        <w:sz w:val="20"/>
        <w:szCs w:val="20"/>
      </w:rPr>
      <w:instrText xml:space="preserve">PAGE  </w:instrText>
    </w:r>
    <w:r w:rsidRPr="009A6419">
      <w:rPr>
        <w:rStyle w:val="PageNumber"/>
        <w:sz w:val="20"/>
        <w:szCs w:val="20"/>
      </w:rPr>
      <w:fldChar w:fldCharType="separate"/>
    </w:r>
    <w:r w:rsidR="00921BFD">
      <w:rPr>
        <w:rStyle w:val="PageNumber"/>
        <w:noProof/>
        <w:sz w:val="20"/>
        <w:szCs w:val="20"/>
      </w:rPr>
      <w:t>1</w:t>
    </w:r>
    <w:r w:rsidRPr="009A6419">
      <w:rPr>
        <w:rStyle w:val="PageNumber"/>
        <w:sz w:val="20"/>
        <w:szCs w:val="20"/>
      </w:rPr>
      <w:fldChar w:fldCharType="end"/>
    </w:r>
  </w:p>
  <w:p w:rsidR="005F5E69" w:rsidRDefault="005F5E69" w:rsidP="009A6419">
    <w:pPr>
      <w:rPr>
        <w:b/>
        <w:color w:val="17365D" w:themeColor="text2" w:themeShade="BF"/>
        <w:sz w:val="22"/>
      </w:rPr>
    </w:pPr>
  </w:p>
  <w:p w:rsidR="005F5E69" w:rsidRDefault="005F5E69" w:rsidP="009A6419">
    <w:pPr>
      <w:jc w:val="center"/>
      <w:rPr>
        <w:b/>
        <w:color w:val="17365D" w:themeColor="text2" w:themeShade="BF"/>
        <w:sz w:val="22"/>
      </w:rPr>
    </w:pPr>
  </w:p>
  <w:p w:rsidR="005F5E69" w:rsidRPr="009A6419" w:rsidRDefault="008E09F6" w:rsidP="009A6419">
    <w:pPr>
      <w:jc w:val="center"/>
      <w:rPr>
        <w:b/>
        <w:color w:val="17365D" w:themeColor="text2" w:themeShade="BF"/>
        <w:sz w:val="20"/>
        <w:szCs w:val="20"/>
      </w:rPr>
    </w:pPr>
    <w:r>
      <w:rPr>
        <w:b/>
        <w:color w:val="17365D" w:themeColor="text2" w:themeShade="BF"/>
        <w:sz w:val="20"/>
        <w:szCs w:val="20"/>
      </w:rPr>
      <w:t>Source List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8FE" w:rsidRDefault="00FE58FE" w:rsidP="005468AD">
      <w:pPr>
        <w:spacing w:before="0" w:after="0"/>
      </w:pPr>
      <w:r>
        <w:separator/>
      </w:r>
    </w:p>
  </w:footnote>
  <w:footnote w:type="continuationSeparator" w:id="0">
    <w:p w:rsidR="00FE58FE" w:rsidRDefault="00FE58FE" w:rsidP="005468A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69" w:rsidRPr="00AB7054" w:rsidRDefault="00723C78" w:rsidP="00AB7054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A4EB808" wp14:editId="08F6BE29">
          <wp:simplePos x="0" y="0"/>
          <wp:positionH relativeFrom="column">
            <wp:posOffset>-1146175</wp:posOffset>
          </wp:positionH>
          <wp:positionV relativeFrom="paragraph">
            <wp:posOffset>-683260</wp:posOffset>
          </wp:positionV>
          <wp:extent cx="8108168" cy="203326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acityBuilding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8168" cy="20332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69" w:rsidRDefault="005F5E6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E9E7A8" wp14:editId="34692426">
          <wp:simplePos x="0" y="0"/>
          <wp:positionH relativeFrom="column">
            <wp:posOffset>-1146175</wp:posOffset>
          </wp:positionH>
          <wp:positionV relativeFrom="paragraph">
            <wp:posOffset>-683260</wp:posOffset>
          </wp:positionV>
          <wp:extent cx="8108168" cy="20332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acityBuilding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8168" cy="20332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22E"/>
    <w:multiLevelType w:val="hybridMultilevel"/>
    <w:tmpl w:val="B4CE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4371B"/>
    <w:multiLevelType w:val="hybridMultilevel"/>
    <w:tmpl w:val="B4CE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07E39"/>
    <w:multiLevelType w:val="hybridMultilevel"/>
    <w:tmpl w:val="4D88E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276DC"/>
    <w:multiLevelType w:val="hybridMultilevel"/>
    <w:tmpl w:val="3132A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0333F"/>
    <w:multiLevelType w:val="hybridMultilevel"/>
    <w:tmpl w:val="B4CE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D580B"/>
    <w:multiLevelType w:val="hybridMultilevel"/>
    <w:tmpl w:val="B4CE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504E1"/>
    <w:multiLevelType w:val="hybridMultilevel"/>
    <w:tmpl w:val="B4CE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437F1"/>
    <w:multiLevelType w:val="hybridMultilevel"/>
    <w:tmpl w:val="63B20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22DCE"/>
    <w:multiLevelType w:val="hybridMultilevel"/>
    <w:tmpl w:val="B4CE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A048A"/>
    <w:multiLevelType w:val="hybridMultilevel"/>
    <w:tmpl w:val="63B20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E1FBF"/>
    <w:multiLevelType w:val="hybridMultilevel"/>
    <w:tmpl w:val="3D149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601F8"/>
    <w:multiLevelType w:val="hybridMultilevel"/>
    <w:tmpl w:val="48C4E3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E62E9"/>
    <w:multiLevelType w:val="hybridMultilevel"/>
    <w:tmpl w:val="A0323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63847"/>
    <w:multiLevelType w:val="hybridMultilevel"/>
    <w:tmpl w:val="267233CC"/>
    <w:lvl w:ilvl="0" w:tplc="97F066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A511086"/>
    <w:multiLevelType w:val="hybridMultilevel"/>
    <w:tmpl w:val="8AF69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A72B5"/>
    <w:multiLevelType w:val="hybridMultilevel"/>
    <w:tmpl w:val="112AC9F6"/>
    <w:lvl w:ilvl="0" w:tplc="04090001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C2BDD"/>
    <w:multiLevelType w:val="hybridMultilevel"/>
    <w:tmpl w:val="6902E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774348"/>
    <w:multiLevelType w:val="hybridMultilevel"/>
    <w:tmpl w:val="9894E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D972B3"/>
    <w:multiLevelType w:val="hybridMultilevel"/>
    <w:tmpl w:val="4D88E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40493E"/>
    <w:multiLevelType w:val="hybridMultilevel"/>
    <w:tmpl w:val="63B20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B270D"/>
    <w:multiLevelType w:val="hybridMultilevel"/>
    <w:tmpl w:val="A7C23C4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F62BB3"/>
    <w:multiLevelType w:val="hybridMultilevel"/>
    <w:tmpl w:val="6F7C6E52"/>
    <w:lvl w:ilvl="0" w:tplc="BA6070A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E754A"/>
    <w:multiLevelType w:val="hybridMultilevel"/>
    <w:tmpl w:val="B4CE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1F1359"/>
    <w:multiLevelType w:val="hybridMultilevel"/>
    <w:tmpl w:val="63B20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123AF5"/>
    <w:multiLevelType w:val="hybridMultilevel"/>
    <w:tmpl w:val="0C4AE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8E7519"/>
    <w:multiLevelType w:val="hybridMultilevel"/>
    <w:tmpl w:val="3132A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C41403"/>
    <w:multiLevelType w:val="hybridMultilevel"/>
    <w:tmpl w:val="4840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8E59EF"/>
    <w:multiLevelType w:val="hybridMultilevel"/>
    <w:tmpl w:val="BB705E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3C00850"/>
    <w:multiLevelType w:val="hybridMultilevel"/>
    <w:tmpl w:val="63B20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4C2B80"/>
    <w:multiLevelType w:val="hybridMultilevel"/>
    <w:tmpl w:val="082851F0"/>
    <w:lvl w:ilvl="0" w:tplc="FC8AD4D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6D2B3A"/>
    <w:multiLevelType w:val="hybridMultilevel"/>
    <w:tmpl w:val="B4CE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0A0E0E"/>
    <w:multiLevelType w:val="hybridMultilevel"/>
    <w:tmpl w:val="98848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624A19"/>
    <w:multiLevelType w:val="hybridMultilevel"/>
    <w:tmpl w:val="BB705E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0"/>
  </w:num>
  <w:num w:numId="3">
    <w:abstractNumId w:val="12"/>
  </w:num>
  <w:num w:numId="4">
    <w:abstractNumId w:val="2"/>
  </w:num>
  <w:num w:numId="5">
    <w:abstractNumId w:val="18"/>
  </w:num>
  <w:num w:numId="6">
    <w:abstractNumId w:val="21"/>
  </w:num>
  <w:num w:numId="7">
    <w:abstractNumId w:val="10"/>
  </w:num>
  <w:num w:numId="8">
    <w:abstractNumId w:val="13"/>
  </w:num>
  <w:num w:numId="9">
    <w:abstractNumId w:val="29"/>
  </w:num>
  <w:num w:numId="10">
    <w:abstractNumId w:val="25"/>
  </w:num>
  <w:num w:numId="11">
    <w:abstractNumId w:val="26"/>
  </w:num>
  <w:num w:numId="12">
    <w:abstractNumId w:val="31"/>
  </w:num>
  <w:num w:numId="13">
    <w:abstractNumId w:val="5"/>
  </w:num>
  <w:num w:numId="14">
    <w:abstractNumId w:val="24"/>
  </w:num>
  <w:num w:numId="15">
    <w:abstractNumId w:val="16"/>
  </w:num>
  <w:num w:numId="16">
    <w:abstractNumId w:val="17"/>
  </w:num>
  <w:num w:numId="17">
    <w:abstractNumId w:val="14"/>
  </w:num>
  <w:num w:numId="18">
    <w:abstractNumId w:val="3"/>
  </w:num>
  <w:num w:numId="19">
    <w:abstractNumId w:val="28"/>
  </w:num>
  <w:num w:numId="20">
    <w:abstractNumId w:val="7"/>
  </w:num>
  <w:num w:numId="21">
    <w:abstractNumId w:val="9"/>
  </w:num>
  <w:num w:numId="22">
    <w:abstractNumId w:val="19"/>
  </w:num>
  <w:num w:numId="23">
    <w:abstractNumId w:val="23"/>
  </w:num>
  <w:num w:numId="24">
    <w:abstractNumId w:val="0"/>
  </w:num>
  <w:num w:numId="25">
    <w:abstractNumId w:val="4"/>
  </w:num>
  <w:num w:numId="26">
    <w:abstractNumId w:val="8"/>
  </w:num>
  <w:num w:numId="27">
    <w:abstractNumId w:val="1"/>
  </w:num>
  <w:num w:numId="28">
    <w:abstractNumId w:val="11"/>
  </w:num>
  <w:num w:numId="29">
    <w:abstractNumId w:val="30"/>
  </w:num>
  <w:num w:numId="30">
    <w:abstractNumId w:val="22"/>
  </w:num>
  <w:num w:numId="31">
    <w:abstractNumId w:val="32"/>
  </w:num>
  <w:num w:numId="32">
    <w:abstractNumId w:val="27"/>
  </w:num>
  <w:num w:numId="33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29"/>
    <w:rsid w:val="00000E15"/>
    <w:rsid w:val="00013700"/>
    <w:rsid w:val="00014F10"/>
    <w:rsid w:val="00015DF7"/>
    <w:rsid w:val="00022A00"/>
    <w:rsid w:val="00084537"/>
    <w:rsid w:val="000D5A1E"/>
    <w:rsid w:val="000E39A3"/>
    <w:rsid w:val="0010571D"/>
    <w:rsid w:val="001830F5"/>
    <w:rsid w:val="001E0C5B"/>
    <w:rsid w:val="001F2D86"/>
    <w:rsid w:val="00202EE2"/>
    <w:rsid w:val="0026122F"/>
    <w:rsid w:val="0027783A"/>
    <w:rsid w:val="002B16F1"/>
    <w:rsid w:val="002E5FC0"/>
    <w:rsid w:val="00314BD3"/>
    <w:rsid w:val="00352D3D"/>
    <w:rsid w:val="0036439F"/>
    <w:rsid w:val="003B0C04"/>
    <w:rsid w:val="003C49B9"/>
    <w:rsid w:val="003D4D1F"/>
    <w:rsid w:val="003E0073"/>
    <w:rsid w:val="003E1573"/>
    <w:rsid w:val="003F41E1"/>
    <w:rsid w:val="003F4739"/>
    <w:rsid w:val="00400308"/>
    <w:rsid w:val="00433207"/>
    <w:rsid w:val="00446705"/>
    <w:rsid w:val="0045538E"/>
    <w:rsid w:val="004714C5"/>
    <w:rsid w:val="004A1CE0"/>
    <w:rsid w:val="004D6FF8"/>
    <w:rsid w:val="004E2B9E"/>
    <w:rsid w:val="00507063"/>
    <w:rsid w:val="00507BC2"/>
    <w:rsid w:val="00544514"/>
    <w:rsid w:val="005468AD"/>
    <w:rsid w:val="00550A98"/>
    <w:rsid w:val="00576029"/>
    <w:rsid w:val="00593B7B"/>
    <w:rsid w:val="00593CA4"/>
    <w:rsid w:val="005B4082"/>
    <w:rsid w:val="005F1898"/>
    <w:rsid w:val="005F5E69"/>
    <w:rsid w:val="00606974"/>
    <w:rsid w:val="00611964"/>
    <w:rsid w:val="006600CD"/>
    <w:rsid w:val="0066088D"/>
    <w:rsid w:val="00664FFC"/>
    <w:rsid w:val="00697D37"/>
    <w:rsid w:val="006C2328"/>
    <w:rsid w:val="006C5534"/>
    <w:rsid w:val="007233A4"/>
    <w:rsid w:val="00723C78"/>
    <w:rsid w:val="00746894"/>
    <w:rsid w:val="0075377A"/>
    <w:rsid w:val="00794837"/>
    <w:rsid w:val="007A01EE"/>
    <w:rsid w:val="007C77F0"/>
    <w:rsid w:val="008064D6"/>
    <w:rsid w:val="0081710B"/>
    <w:rsid w:val="0082129D"/>
    <w:rsid w:val="00857C3D"/>
    <w:rsid w:val="008637E6"/>
    <w:rsid w:val="00875411"/>
    <w:rsid w:val="008B5C91"/>
    <w:rsid w:val="008E09F6"/>
    <w:rsid w:val="00906074"/>
    <w:rsid w:val="00921BFD"/>
    <w:rsid w:val="0095380E"/>
    <w:rsid w:val="00972E6D"/>
    <w:rsid w:val="009A6419"/>
    <w:rsid w:val="009C0484"/>
    <w:rsid w:val="00A16850"/>
    <w:rsid w:val="00A34962"/>
    <w:rsid w:val="00A509B7"/>
    <w:rsid w:val="00A75186"/>
    <w:rsid w:val="00A92EEE"/>
    <w:rsid w:val="00AB7054"/>
    <w:rsid w:val="00AC6B48"/>
    <w:rsid w:val="00B10A17"/>
    <w:rsid w:val="00B173B4"/>
    <w:rsid w:val="00B21980"/>
    <w:rsid w:val="00B81102"/>
    <w:rsid w:val="00B90F5B"/>
    <w:rsid w:val="00BA7895"/>
    <w:rsid w:val="00BC5EAD"/>
    <w:rsid w:val="00C07D96"/>
    <w:rsid w:val="00C11857"/>
    <w:rsid w:val="00C11E47"/>
    <w:rsid w:val="00C16A48"/>
    <w:rsid w:val="00C47AE2"/>
    <w:rsid w:val="00C50D80"/>
    <w:rsid w:val="00C76B0F"/>
    <w:rsid w:val="00C83245"/>
    <w:rsid w:val="00C9381D"/>
    <w:rsid w:val="00CA206F"/>
    <w:rsid w:val="00CA3363"/>
    <w:rsid w:val="00CB0769"/>
    <w:rsid w:val="00CB1EF0"/>
    <w:rsid w:val="00CC0EF7"/>
    <w:rsid w:val="00CC4F15"/>
    <w:rsid w:val="00CC5C7D"/>
    <w:rsid w:val="00CE4DA0"/>
    <w:rsid w:val="00D04736"/>
    <w:rsid w:val="00D25172"/>
    <w:rsid w:val="00D25BEA"/>
    <w:rsid w:val="00D51DB0"/>
    <w:rsid w:val="00D5720C"/>
    <w:rsid w:val="00D71DAC"/>
    <w:rsid w:val="00D7345A"/>
    <w:rsid w:val="00D770B3"/>
    <w:rsid w:val="00D81A7D"/>
    <w:rsid w:val="00D8624A"/>
    <w:rsid w:val="00D97057"/>
    <w:rsid w:val="00D977E1"/>
    <w:rsid w:val="00DB349F"/>
    <w:rsid w:val="00DB53D5"/>
    <w:rsid w:val="00DB6705"/>
    <w:rsid w:val="00DC08BB"/>
    <w:rsid w:val="00DC1D9D"/>
    <w:rsid w:val="00DE3755"/>
    <w:rsid w:val="00DF4A01"/>
    <w:rsid w:val="00E22BBA"/>
    <w:rsid w:val="00E33C70"/>
    <w:rsid w:val="00E36EB1"/>
    <w:rsid w:val="00E455E4"/>
    <w:rsid w:val="00E65B9B"/>
    <w:rsid w:val="00E71AC2"/>
    <w:rsid w:val="00E924E8"/>
    <w:rsid w:val="00EB186D"/>
    <w:rsid w:val="00EC6E01"/>
    <w:rsid w:val="00EE7076"/>
    <w:rsid w:val="00EF01BB"/>
    <w:rsid w:val="00EF19C3"/>
    <w:rsid w:val="00F11995"/>
    <w:rsid w:val="00F14EE6"/>
    <w:rsid w:val="00F26962"/>
    <w:rsid w:val="00F50715"/>
    <w:rsid w:val="00F60518"/>
    <w:rsid w:val="00F60795"/>
    <w:rsid w:val="00F64B98"/>
    <w:rsid w:val="00F73AED"/>
    <w:rsid w:val="00F8605E"/>
    <w:rsid w:val="00FC3479"/>
    <w:rsid w:val="00FE1810"/>
    <w:rsid w:val="00FE58FE"/>
    <w:rsid w:val="00FE6401"/>
    <w:rsid w:val="00FF5C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Document Map" w:uiPriority="99"/>
    <w:lsdException w:name="Normal (Web)" w:uiPriority="99"/>
    <w:lsdException w:name="annotation subject" w:uiPriority="99"/>
    <w:lsdException w:name="Balloon Text" w:uiPriority="99"/>
    <w:lsdException w:name="Table Grid" w:uiPriority="59"/>
    <w:lsdException w:name="No Spacing" w:uiPriority="1" w:qFormat="1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AB7054"/>
    <w:pPr>
      <w:spacing w:before="40" w:after="40"/>
    </w:pPr>
    <w:rPr>
      <w:rFonts w:ascii="Tahoma" w:eastAsia="Times New Roman" w:hAnsi="Tahoma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7054"/>
    <w:pPr>
      <w:keepNext/>
      <w:spacing w:before="240" w:after="120"/>
      <w:outlineLvl w:val="0"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7054"/>
    <w:pPr>
      <w:keepNext/>
      <w:keepLines/>
      <w:spacing w:before="200" w:after="0"/>
      <w:outlineLvl w:val="1"/>
    </w:pPr>
    <w:rPr>
      <w:bCs/>
      <w:color w:val="BFBFBF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7054"/>
    <w:pPr>
      <w:keepNext/>
      <w:keepLines/>
      <w:spacing w:before="0" w:after="120"/>
      <w:outlineLvl w:val="2"/>
    </w:pPr>
    <w:rPr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7054"/>
    <w:pPr>
      <w:keepNext/>
      <w:keepLines/>
      <w:spacing w:before="0" w:after="120"/>
      <w:outlineLvl w:val="3"/>
    </w:pPr>
    <w:rPr>
      <w:b/>
      <w:bCs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4CC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70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0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70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05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AB7054"/>
    <w:rPr>
      <w:rFonts w:ascii="Tahoma" w:eastAsia="Times New Roman" w:hAnsi="Tahoma" w:cs="Arial"/>
      <w:b/>
      <w:bCs/>
      <w:cap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AB7054"/>
    <w:rPr>
      <w:rFonts w:ascii="Tahoma" w:eastAsia="Times New Roman" w:hAnsi="Tahoma" w:cs="Times New Roman"/>
      <w:bCs/>
      <w:color w:val="BFBF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AB7054"/>
    <w:rPr>
      <w:rFonts w:ascii="Tahoma" w:eastAsia="Times New Roman" w:hAnsi="Tahoma" w:cs="Times New Roman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AB7054"/>
    <w:rPr>
      <w:rFonts w:ascii="Tahoma" w:eastAsia="Times New Roman" w:hAnsi="Tahoma" w:cs="Times New Roman"/>
      <w:b/>
      <w:bCs/>
      <w:iCs/>
      <w:caps/>
      <w:sz w:val="24"/>
      <w:szCs w:val="24"/>
    </w:rPr>
  </w:style>
  <w:style w:type="paragraph" w:customStyle="1" w:styleId="Allcaps">
    <w:name w:val="All caps"/>
    <w:basedOn w:val="Normal"/>
    <w:link w:val="AllcapsChar"/>
    <w:uiPriority w:val="99"/>
    <w:rsid w:val="00AB7054"/>
    <w:rPr>
      <w:caps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7054"/>
    <w:rPr>
      <w:rFonts w:ascii="Lucida Grande" w:eastAsia="Times New Roman" w:hAnsi="Lucida Grande" w:cs="Times New Roman"/>
      <w:sz w:val="18"/>
      <w:szCs w:val="18"/>
    </w:rPr>
  </w:style>
  <w:style w:type="character" w:customStyle="1" w:styleId="AllcapsChar">
    <w:name w:val="All caps Char"/>
    <w:basedOn w:val="DefaultParagraphFont"/>
    <w:link w:val="Allcaps"/>
    <w:uiPriority w:val="99"/>
    <w:locked/>
    <w:rsid w:val="00AB7054"/>
    <w:rPr>
      <w:rFonts w:ascii="Tahoma" w:eastAsia="Times New Roman" w:hAnsi="Tahoma" w:cs="Times New Roman"/>
      <w:caps/>
      <w:szCs w:val="16"/>
    </w:rPr>
  </w:style>
  <w:style w:type="paragraph" w:customStyle="1" w:styleId="BulletedList">
    <w:name w:val="Bulleted List"/>
    <w:basedOn w:val="Normal"/>
    <w:uiPriority w:val="99"/>
    <w:rsid w:val="00AB7054"/>
    <w:pPr>
      <w:numPr>
        <w:numId w:val="1"/>
      </w:numPr>
      <w:spacing w:before="120" w:after="240"/>
    </w:pPr>
  </w:style>
  <w:style w:type="paragraph" w:customStyle="1" w:styleId="Bold">
    <w:name w:val="Bold"/>
    <w:basedOn w:val="Normal"/>
    <w:link w:val="BoldChar"/>
    <w:uiPriority w:val="99"/>
    <w:rsid w:val="00AB7054"/>
    <w:rPr>
      <w:b/>
    </w:rPr>
  </w:style>
  <w:style w:type="character" w:customStyle="1" w:styleId="BoldChar">
    <w:name w:val="Bold Char"/>
    <w:basedOn w:val="DefaultParagraphFont"/>
    <w:link w:val="Bold"/>
    <w:uiPriority w:val="99"/>
    <w:locked/>
    <w:rsid w:val="00AB7054"/>
    <w:rPr>
      <w:rFonts w:ascii="Tahoma" w:eastAsia="Times New Roman" w:hAnsi="Tahoma" w:cs="Times New Roman"/>
      <w:b/>
      <w:szCs w:val="24"/>
    </w:rPr>
  </w:style>
  <w:style w:type="paragraph" w:customStyle="1" w:styleId="Italic">
    <w:name w:val="Italic"/>
    <w:basedOn w:val="Normal"/>
    <w:link w:val="ItalicChar"/>
    <w:uiPriority w:val="99"/>
    <w:rsid w:val="00AB7054"/>
    <w:rPr>
      <w:i/>
    </w:rPr>
  </w:style>
  <w:style w:type="character" w:customStyle="1" w:styleId="ItalicChar">
    <w:name w:val="Italic Char"/>
    <w:basedOn w:val="DefaultParagraphFont"/>
    <w:link w:val="Italic"/>
    <w:uiPriority w:val="99"/>
    <w:locked/>
    <w:rsid w:val="00AB7054"/>
    <w:rPr>
      <w:rFonts w:ascii="Tahoma" w:eastAsia="Times New Roman" w:hAnsi="Tahoma" w:cs="Times New Roman"/>
      <w:i/>
      <w:szCs w:val="24"/>
    </w:rPr>
  </w:style>
  <w:style w:type="character" w:styleId="Hyperlink">
    <w:name w:val="Hyperlink"/>
    <w:basedOn w:val="DefaultParagraphFont"/>
    <w:uiPriority w:val="99"/>
    <w:rsid w:val="00AB7054"/>
    <w:rPr>
      <w:rFonts w:cs="Times New Roman"/>
      <w:color w:val="0000FF"/>
      <w:u w:val="single"/>
    </w:rPr>
  </w:style>
  <w:style w:type="paragraph" w:styleId="TOCHeading">
    <w:name w:val="TOC Heading"/>
    <w:basedOn w:val="Heading1"/>
    <w:next w:val="Normal"/>
    <w:uiPriority w:val="99"/>
    <w:qFormat/>
    <w:rsid w:val="00AB7054"/>
    <w:pPr>
      <w:keepLines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AB7054"/>
    <w:pPr>
      <w:spacing w:before="120" w:after="0"/>
    </w:pPr>
    <w:rPr>
      <w:rFonts w:ascii="Calibri" w:hAnsi="Calibri" w:cs="Calibri"/>
      <w:b/>
      <w:bCs/>
      <w:i/>
      <w:iCs/>
    </w:rPr>
  </w:style>
  <w:style w:type="paragraph" w:styleId="TOC2">
    <w:name w:val="toc 2"/>
    <w:basedOn w:val="Normal"/>
    <w:next w:val="Normal"/>
    <w:autoRedefine/>
    <w:uiPriority w:val="99"/>
    <w:rsid w:val="00AB7054"/>
    <w:pPr>
      <w:spacing w:before="120" w:after="0"/>
      <w:ind w:left="200"/>
    </w:pPr>
    <w:rPr>
      <w:rFonts w:ascii="Calibri" w:hAnsi="Calibri" w:cs="Calibr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99"/>
    <w:rsid w:val="00AB7054"/>
    <w:pPr>
      <w:spacing w:before="0" w:after="0"/>
      <w:ind w:left="400"/>
    </w:pPr>
    <w:rPr>
      <w:rFonts w:ascii="Calibri" w:hAnsi="Calibri" w:cs="Calibri"/>
      <w:szCs w:val="20"/>
    </w:rPr>
  </w:style>
  <w:style w:type="table" w:styleId="TableGrid">
    <w:name w:val="Table Grid"/>
    <w:basedOn w:val="TableNormal"/>
    <w:uiPriority w:val="59"/>
    <w:rsid w:val="00AB705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99"/>
    <w:rsid w:val="00AB7054"/>
    <w:pPr>
      <w:spacing w:before="0" w:after="0"/>
      <w:ind w:left="600"/>
    </w:pPr>
    <w:rPr>
      <w:rFonts w:ascii="Calibri" w:hAnsi="Calibri" w:cs="Calibri"/>
      <w:szCs w:val="20"/>
    </w:rPr>
  </w:style>
  <w:style w:type="paragraph" w:styleId="TOC5">
    <w:name w:val="toc 5"/>
    <w:basedOn w:val="Normal"/>
    <w:next w:val="Normal"/>
    <w:autoRedefine/>
    <w:uiPriority w:val="99"/>
    <w:rsid w:val="00AB7054"/>
    <w:pPr>
      <w:spacing w:before="0" w:after="0"/>
      <w:ind w:left="800"/>
    </w:pPr>
    <w:rPr>
      <w:rFonts w:ascii="Calibri" w:hAnsi="Calibri" w:cs="Calibri"/>
      <w:szCs w:val="20"/>
    </w:rPr>
  </w:style>
  <w:style w:type="paragraph" w:styleId="TOC6">
    <w:name w:val="toc 6"/>
    <w:basedOn w:val="Normal"/>
    <w:next w:val="Normal"/>
    <w:autoRedefine/>
    <w:uiPriority w:val="99"/>
    <w:rsid w:val="00AB7054"/>
    <w:pPr>
      <w:spacing w:before="0" w:after="0"/>
      <w:ind w:left="1000"/>
    </w:pPr>
    <w:rPr>
      <w:rFonts w:ascii="Calibri" w:hAnsi="Calibri" w:cs="Calibri"/>
      <w:szCs w:val="20"/>
    </w:rPr>
  </w:style>
  <w:style w:type="paragraph" w:styleId="TOC7">
    <w:name w:val="toc 7"/>
    <w:basedOn w:val="Normal"/>
    <w:next w:val="Normal"/>
    <w:autoRedefine/>
    <w:uiPriority w:val="99"/>
    <w:rsid w:val="00AB7054"/>
    <w:pPr>
      <w:spacing w:before="0" w:after="0"/>
      <w:ind w:left="1200"/>
    </w:pPr>
    <w:rPr>
      <w:rFonts w:ascii="Calibri" w:hAnsi="Calibri" w:cs="Calibri"/>
      <w:szCs w:val="20"/>
    </w:rPr>
  </w:style>
  <w:style w:type="paragraph" w:styleId="TOC8">
    <w:name w:val="toc 8"/>
    <w:basedOn w:val="Normal"/>
    <w:next w:val="Normal"/>
    <w:autoRedefine/>
    <w:uiPriority w:val="99"/>
    <w:rsid w:val="00AB7054"/>
    <w:pPr>
      <w:spacing w:before="0" w:after="0"/>
      <w:ind w:left="1400"/>
    </w:pPr>
    <w:rPr>
      <w:rFonts w:ascii="Calibri" w:hAnsi="Calibri" w:cs="Calibri"/>
      <w:szCs w:val="20"/>
    </w:rPr>
  </w:style>
  <w:style w:type="paragraph" w:styleId="TOC9">
    <w:name w:val="toc 9"/>
    <w:basedOn w:val="Normal"/>
    <w:next w:val="Normal"/>
    <w:autoRedefine/>
    <w:uiPriority w:val="99"/>
    <w:rsid w:val="00AB7054"/>
    <w:pPr>
      <w:spacing w:before="0" w:after="0"/>
      <w:ind w:left="1600"/>
    </w:pPr>
    <w:rPr>
      <w:rFonts w:ascii="Calibri" w:hAnsi="Calibri" w:cs="Calibri"/>
      <w:szCs w:val="20"/>
    </w:rPr>
  </w:style>
  <w:style w:type="character" w:styleId="Strong">
    <w:name w:val="Strong"/>
    <w:basedOn w:val="DefaultParagraphFont"/>
    <w:uiPriority w:val="99"/>
    <w:qFormat/>
    <w:rsid w:val="00AB7054"/>
    <w:rPr>
      <w:rFonts w:ascii="Tahoma" w:hAnsi="Tahoma" w:cs="Times New Roman"/>
      <w:b/>
      <w:bCs/>
      <w:caps/>
      <w:sz w:val="16"/>
    </w:rPr>
  </w:style>
  <w:style w:type="paragraph" w:styleId="NoSpacing">
    <w:name w:val="No Spacing"/>
    <w:uiPriority w:val="1"/>
    <w:qFormat/>
    <w:rsid w:val="00AB7054"/>
    <w:rPr>
      <w:rFonts w:ascii="Tahoma" w:eastAsia="Times New Roman" w:hAnsi="Tahoma" w:cs="Times New Roman"/>
    </w:rPr>
  </w:style>
  <w:style w:type="paragraph" w:styleId="ListParagraph">
    <w:name w:val="List Paragraph"/>
    <w:basedOn w:val="Normal"/>
    <w:uiPriority w:val="34"/>
    <w:qFormat/>
    <w:rsid w:val="00AB7054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rsid w:val="00AB7054"/>
    <w:pPr>
      <w:spacing w:before="0" w:after="0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AB7054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AB7054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7054"/>
    <w:rPr>
      <w:rFonts w:ascii="Tahoma" w:eastAsia="Times New Roman" w:hAnsi="Tahoma" w:cs="Times New Roman"/>
    </w:rPr>
  </w:style>
  <w:style w:type="character" w:styleId="FootnoteReference">
    <w:name w:val="footnote reference"/>
    <w:basedOn w:val="DefaultParagraphFont"/>
    <w:uiPriority w:val="99"/>
    <w:rsid w:val="00AB7054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uiPriority w:val="99"/>
    <w:rsid w:val="00AB705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AB7054"/>
    <w:rPr>
      <w:rFonts w:cs="Times New Roman"/>
    </w:rPr>
  </w:style>
  <w:style w:type="character" w:customStyle="1" w:styleId="dynamichelpcontent">
    <w:name w:val="dynamichelpcontent"/>
    <w:basedOn w:val="DefaultParagraphFont"/>
    <w:uiPriority w:val="99"/>
    <w:rsid w:val="00AB7054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AB7054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B7054"/>
    <w:pPr>
      <w:spacing w:before="100" w:beforeAutospacing="1" w:after="100" w:afterAutospacing="1"/>
    </w:pPr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rsid w:val="00AB7054"/>
    <w:rPr>
      <w:rFonts w:cs="Times New Roman"/>
      <w:color w:val="800080"/>
      <w:u w:val="single"/>
    </w:rPr>
  </w:style>
  <w:style w:type="character" w:customStyle="1" w:styleId="pcba">
    <w:name w:val="pcba"/>
    <w:basedOn w:val="DefaultParagraphFont"/>
    <w:uiPriority w:val="99"/>
    <w:rsid w:val="00AB7054"/>
    <w:rPr>
      <w:rFonts w:cs="Times New Roman"/>
    </w:rPr>
  </w:style>
  <w:style w:type="paragraph" w:customStyle="1" w:styleId="paragraph">
    <w:name w:val="paragraph"/>
    <w:basedOn w:val="Normal"/>
    <w:uiPriority w:val="99"/>
    <w:rsid w:val="00AB7054"/>
    <w:pPr>
      <w:spacing w:before="108" w:after="108"/>
    </w:pPr>
    <w:rPr>
      <w:rFonts w:ascii="Times New Roman" w:hAnsi="Times New Roman"/>
      <w:color w:val="333333"/>
    </w:rPr>
  </w:style>
  <w:style w:type="paragraph" w:customStyle="1" w:styleId="Default">
    <w:name w:val="Default"/>
    <w:uiPriority w:val="99"/>
    <w:rsid w:val="00AB7054"/>
    <w:pPr>
      <w:autoSpaceDE w:val="0"/>
      <w:autoSpaceDN w:val="0"/>
      <w:adjustRightInd w:val="0"/>
    </w:pPr>
    <w:rPr>
      <w:rFonts w:ascii="Guardian Sans" w:eastAsia="Times New Roman" w:hAnsi="Guardian Sans" w:cs="Guardian Sans"/>
      <w:color w:val="000000"/>
    </w:rPr>
  </w:style>
  <w:style w:type="character" w:customStyle="1" w:styleId="A0">
    <w:name w:val="A0"/>
    <w:uiPriority w:val="99"/>
    <w:rsid w:val="00AB7054"/>
    <w:rPr>
      <w:color w:val="626365"/>
      <w:sz w:val="18"/>
    </w:rPr>
  </w:style>
  <w:style w:type="character" w:customStyle="1" w:styleId="A2">
    <w:name w:val="A2"/>
    <w:uiPriority w:val="99"/>
    <w:rsid w:val="00AB7054"/>
    <w:rPr>
      <w:color w:val="221E1F"/>
      <w:sz w:val="20"/>
    </w:rPr>
  </w:style>
  <w:style w:type="paragraph" w:customStyle="1" w:styleId="Normal1">
    <w:name w:val="Normal1"/>
    <w:basedOn w:val="Normal"/>
    <w:uiPriority w:val="99"/>
    <w:rsid w:val="00AB7054"/>
    <w:pPr>
      <w:spacing w:before="100" w:beforeAutospacing="1" w:after="100" w:afterAutospacing="1" w:line="336" w:lineRule="atLeast"/>
    </w:pPr>
    <w:rPr>
      <w:rFonts w:ascii="Times New Roman" w:hAnsi="Times New Roman"/>
    </w:rPr>
  </w:style>
  <w:style w:type="character" w:customStyle="1" w:styleId="style181">
    <w:name w:val="style181"/>
    <w:basedOn w:val="DefaultParagraphFont"/>
    <w:uiPriority w:val="99"/>
    <w:rsid w:val="00AB7054"/>
    <w:rPr>
      <w:rFonts w:ascii="Tahoma" w:hAnsi="Tahoma" w:cs="Tahoma"/>
      <w:b/>
      <w:bCs/>
      <w:color w:val="000000"/>
      <w:sz w:val="12"/>
      <w:szCs w:val="12"/>
    </w:rPr>
  </w:style>
  <w:style w:type="paragraph" w:customStyle="1" w:styleId="style8">
    <w:name w:val="style8"/>
    <w:basedOn w:val="Normal"/>
    <w:uiPriority w:val="99"/>
    <w:rsid w:val="00AB7054"/>
    <w:pPr>
      <w:spacing w:before="100" w:beforeAutospacing="1" w:after="100" w:afterAutospacing="1"/>
    </w:pPr>
    <w:rPr>
      <w:rFonts w:cs="Tahoma"/>
      <w:color w:val="595436"/>
      <w:sz w:val="12"/>
      <w:szCs w:val="12"/>
    </w:rPr>
  </w:style>
  <w:style w:type="character" w:customStyle="1" w:styleId="heading30">
    <w:name w:val="heading3"/>
    <w:basedOn w:val="DefaultParagraphFont"/>
    <w:uiPriority w:val="99"/>
    <w:rsid w:val="00AB7054"/>
    <w:rPr>
      <w:rFonts w:cs="Times New Roman"/>
      <w:b/>
      <w:bCs/>
      <w:sz w:val="14"/>
      <w:szCs w:val="14"/>
    </w:rPr>
  </w:style>
  <w:style w:type="character" w:customStyle="1" w:styleId="periph3">
    <w:name w:val="periph3"/>
    <w:basedOn w:val="DefaultParagraphFont"/>
    <w:uiPriority w:val="99"/>
    <w:rsid w:val="00AB7054"/>
    <w:rPr>
      <w:rFonts w:cs="Times New Roman"/>
      <w:color w:val="666666"/>
      <w:sz w:val="22"/>
      <w:szCs w:val="22"/>
    </w:rPr>
  </w:style>
  <w:style w:type="paragraph" w:customStyle="1" w:styleId="Caption1">
    <w:name w:val="Caption1"/>
    <w:basedOn w:val="Normal"/>
    <w:uiPriority w:val="99"/>
    <w:rsid w:val="00AB7054"/>
    <w:pPr>
      <w:spacing w:before="0" w:after="0"/>
    </w:pPr>
    <w:rPr>
      <w:rFonts w:ascii="Times New Roman" w:hAnsi="Times New Roman"/>
      <w:sz w:val="17"/>
      <w:szCs w:val="17"/>
    </w:rPr>
  </w:style>
  <w:style w:type="table" w:customStyle="1" w:styleId="MediumShading1-Accent11">
    <w:name w:val="Medium Shading 1 - Accent 11"/>
    <w:basedOn w:val="TableNormal"/>
    <w:uiPriority w:val="99"/>
    <w:rsid w:val="00AB7054"/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link w:val="TitleChar"/>
    <w:uiPriority w:val="99"/>
    <w:qFormat/>
    <w:rsid w:val="00AB7054"/>
    <w:pPr>
      <w:suppressAutoHyphens/>
      <w:spacing w:before="0" w:after="240"/>
      <w:jc w:val="center"/>
      <w:outlineLvl w:val="0"/>
    </w:pPr>
    <w:rPr>
      <w:rFonts w:ascii="Times New Roman Bold" w:hAnsi="Times New Roman Bold"/>
      <w:b/>
      <w:kern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AB7054"/>
    <w:rPr>
      <w:rFonts w:ascii="Times New Roman Bold" w:eastAsia="Times New Roman" w:hAnsi="Times New Roman Bold" w:cs="Times New Roman"/>
      <w:b/>
      <w:kern w:val="28"/>
      <w:sz w:val="24"/>
      <w:u w:val="single"/>
    </w:rPr>
  </w:style>
  <w:style w:type="character" w:styleId="CommentReference">
    <w:name w:val="annotation reference"/>
    <w:basedOn w:val="DefaultParagraphFont"/>
    <w:uiPriority w:val="99"/>
    <w:semiHidden/>
    <w:rsid w:val="00AB70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05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054"/>
    <w:rPr>
      <w:rFonts w:ascii="Tahoma" w:eastAsia="Times New Roman" w:hAnsi="Tahom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70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054"/>
    <w:rPr>
      <w:rFonts w:ascii="Tahoma" w:eastAsia="Times New Roman" w:hAnsi="Tahoma" w:cs="Times New Roman"/>
      <w:b/>
      <w:bCs/>
    </w:rPr>
  </w:style>
  <w:style w:type="paragraph" w:customStyle="1" w:styleId="Pa5">
    <w:name w:val="Pa5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character" w:styleId="PageNumber">
    <w:name w:val="page number"/>
    <w:basedOn w:val="DefaultParagraphFont"/>
    <w:rsid w:val="00C11857"/>
  </w:style>
  <w:style w:type="character" w:customStyle="1" w:styleId="copybold1">
    <w:name w:val="copybold1"/>
    <w:basedOn w:val="DefaultParagraphFont"/>
    <w:rsid w:val="00BC5EAD"/>
    <w:rPr>
      <w:b/>
      <w:bCs/>
      <w:color w:val="000000"/>
      <w:sz w:val="18"/>
      <w:szCs w:val="18"/>
    </w:rPr>
  </w:style>
  <w:style w:type="paragraph" w:customStyle="1" w:styleId="Standard">
    <w:name w:val="Standard"/>
    <w:rsid w:val="00FE1810"/>
    <w:pPr>
      <w:suppressAutoHyphens/>
      <w:autoSpaceDN w:val="0"/>
      <w:spacing w:line="276" w:lineRule="auto"/>
      <w:textAlignment w:val="baseline"/>
    </w:pPr>
    <w:rPr>
      <w:rFonts w:ascii="Garamond" w:eastAsia="Lucida Sans Unicode" w:hAnsi="Garamond" w:cs="Tahoma"/>
      <w:kern w:val="3"/>
      <w:sz w:val="26"/>
      <w:szCs w:val="22"/>
    </w:rPr>
  </w:style>
  <w:style w:type="paragraph" w:styleId="BodyText">
    <w:name w:val="Body Text"/>
    <w:basedOn w:val="Normal"/>
    <w:link w:val="BodyTextChar"/>
    <w:rsid w:val="00FE1810"/>
    <w:pPr>
      <w:tabs>
        <w:tab w:val="left" w:pos="1290"/>
        <w:tab w:val="left" w:pos="2010"/>
        <w:tab w:val="left" w:pos="2730"/>
        <w:tab w:val="left" w:pos="3450"/>
        <w:tab w:val="left" w:pos="4170"/>
        <w:tab w:val="left" w:pos="4890"/>
        <w:tab w:val="left" w:pos="5610"/>
        <w:tab w:val="left" w:pos="6330"/>
        <w:tab w:val="left" w:pos="7050"/>
        <w:tab w:val="left" w:pos="7770"/>
      </w:tabs>
      <w:spacing w:before="0" w:after="120" w:line="240" w:lineRule="atLeast"/>
      <w:ind w:right="65"/>
      <w:jc w:val="both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FE1810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Document Map" w:uiPriority="99"/>
    <w:lsdException w:name="Normal (Web)" w:uiPriority="99"/>
    <w:lsdException w:name="annotation subject" w:uiPriority="99"/>
    <w:lsdException w:name="Balloon Text" w:uiPriority="99"/>
    <w:lsdException w:name="Table Grid" w:uiPriority="59"/>
    <w:lsdException w:name="No Spacing" w:uiPriority="1" w:qFormat="1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AB7054"/>
    <w:pPr>
      <w:spacing w:before="40" w:after="40"/>
    </w:pPr>
    <w:rPr>
      <w:rFonts w:ascii="Tahoma" w:eastAsia="Times New Roman" w:hAnsi="Tahoma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7054"/>
    <w:pPr>
      <w:keepNext/>
      <w:spacing w:before="240" w:after="120"/>
      <w:outlineLvl w:val="0"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7054"/>
    <w:pPr>
      <w:keepNext/>
      <w:keepLines/>
      <w:spacing w:before="200" w:after="0"/>
      <w:outlineLvl w:val="1"/>
    </w:pPr>
    <w:rPr>
      <w:bCs/>
      <w:color w:val="BFBFBF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7054"/>
    <w:pPr>
      <w:keepNext/>
      <w:keepLines/>
      <w:spacing w:before="0" w:after="120"/>
      <w:outlineLvl w:val="2"/>
    </w:pPr>
    <w:rPr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7054"/>
    <w:pPr>
      <w:keepNext/>
      <w:keepLines/>
      <w:spacing w:before="0" w:after="120"/>
      <w:outlineLvl w:val="3"/>
    </w:pPr>
    <w:rPr>
      <w:b/>
      <w:bCs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4CC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70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0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70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05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AB7054"/>
    <w:rPr>
      <w:rFonts w:ascii="Tahoma" w:eastAsia="Times New Roman" w:hAnsi="Tahoma" w:cs="Arial"/>
      <w:b/>
      <w:bCs/>
      <w:cap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AB7054"/>
    <w:rPr>
      <w:rFonts w:ascii="Tahoma" w:eastAsia="Times New Roman" w:hAnsi="Tahoma" w:cs="Times New Roman"/>
      <w:bCs/>
      <w:color w:val="BFBF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AB7054"/>
    <w:rPr>
      <w:rFonts w:ascii="Tahoma" w:eastAsia="Times New Roman" w:hAnsi="Tahoma" w:cs="Times New Roman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AB7054"/>
    <w:rPr>
      <w:rFonts w:ascii="Tahoma" w:eastAsia="Times New Roman" w:hAnsi="Tahoma" w:cs="Times New Roman"/>
      <w:b/>
      <w:bCs/>
      <w:iCs/>
      <w:caps/>
      <w:sz w:val="24"/>
      <w:szCs w:val="24"/>
    </w:rPr>
  </w:style>
  <w:style w:type="paragraph" w:customStyle="1" w:styleId="Allcaps">
    <w:name w:val="All caps"/>
    <w:basedOn w:val="Normal"/>
    <w:link w:val="AllcapsChar"/>
    <w:uiPriority w:val="99"/>
    <w:rsid w:val="00AB7054"/>
    <w:rPr>
      <w:caps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7054"/>
    <w:rPr>
      <w:rFonts w:ascii="Lucida Grande" w:eastAsia="Times New Roman" w:hAnsi="Lucida Grande" w:cs="Times New Roman"/>
      <w:sz w:val="18"/>
      <w:szCs w:val="18"/>
    </w:rPr>
  </w:style>
  <w:style w:type="character" w:customStyle="1" w:styleId="AllcapsChar">
    <w:name w:val="All caps Char"/>
    <w:basedOn w:val="DefaultParagraphFont"/>
    <w:link w:val="Allcaps"/>
    <w:uiPriority w:val="99"/>
    <w:locked/>
    <w:rsid w:val="00AB7054"/>
    <w:rPr>
      <w:rFonts w:ascii="Tahoma" w:eastAsia="Times New Roman" w:hAnsi="Tahoma" w:cs="Times New Roman"/>
      <w:caps/>
      <w:szCs w:val="16"/>
    </w:rPr>
  </w:style>
  <w:style w:type="paragraph" w:customStyle="1" w:styleId="BulletedList">
    <w:name w:val="Bulleted List"/>
    <w:basedOn w:val="Normal"/>
    <w:uiPriority w:val="99"/>
    <w:rsid w:val="00AB7054"/>
    <w:pPr>
      <w:numPr>
        <w:numId w:val="1"/>
      </w:numPr>
      <w:spacing w:before="120" w:after="240"/>
    </w:pPr>
  </w:style>
  <w:style w:type="paragraph" w:customStyle="1" w:styleId="Bold">
    <w:name w:val="Bold"/>
    <w:basedOn w:val="Normal"/>
    <w:link w:val="BoldChar"/>
    <w:uiPriority w:val="99"/>
    <w:rsid w:val="00AB7054"/>
    <w:rPr>
      <w:b/>
    </w:rPr>
  </w:style>
  <w:style w:type="character" w:customStyle="1" w:styleId="BoldChar">
    <w:name w:val="Bold Char"/>
    <w:basedOn w:val="DefaultParagraphFont"/>
    <w:link w:val="Bold"/>
    <w:uiPriority w:val="99"/>
    <w:locked/>
    <w:rsid w:val="00AB7054"/>
    <w:rPr>
      <w:rFonts w:ascii="Tahoma" w:eastAsia="Times New Roman" w:hAnsi="Tahoma" w:cs="Times New Roman"/>
      <w:b/>
      <w:szCs w:val="24"/>
    </w:rPr>
  </w:style>
  <w:style w:type="paragraph" w:customStyle="1" w:styleId="Italic">
    <w:name w:val="Italic"/>
    <w:basedOn w:val="Normal"/>
    <w:link w:val="ItalicChar"/>
    <w:uiPriority w:val="99"/>
    <w:rsid w:val="00AB7054"/>
    <w:rPr>
      <w:i/>
    </w:rPr>
  </w:style>
  <w:style w:type="character" w:customStyle="1" w:styleId="ItalicChar">
    <w:name w:val="Italic Char"/>
    <w:basedOn w:val="DefaultParagraphFont"/>
    <w:link w:val="Italic"/>
    <w:uiPriority w:val="99"/>
    <w:locked/>
    <w:rsid w:val="00AB7054"/>
    <w:rPr>
      <w:rFonts w:ascii="Tahoma" w:eastAsia="Times New Roman" w:hAnsi="Tahoma" w:cs="Times New Roman"/>
      <w:i/>
      <w:szCs w:val="24"/>
    </w:rPr>
  </w:style>
  <w:style w:type="character" w:styleId="Hyperlink">
    <w:name w:val="Hyperlink"/>
    <w:basedOn w:val="DefaultParagraphFont"/>
    <w:uiPriority w:val="99"/>
    <w:rsid w:val="00AB7054"/>
    <w:rPr>
      <w:rFonts w:cs="Times New Roman"/>
      <w:color w:val="0000FF"/>
      <w:u w:val="single"/>
    </w:rPr>
  </w:style>
  <w:style w:type="paragraph" w:styleId="TOCHeading">
    <w:name w:val="TOC Heading"/>
    <w:basedOn w:val="Heading1"/>
    <w:next w:val="Normal"/>
    <w:uiPriority w:val="99"/>
    <w:qFormat/>
    <w:rsid w:val="00AB7054"/>
    <w:pPr>
      <w:keepLines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AB7054"/>
    <w:pPr>
      <w:spacing w:before="120" w:after="0"/>
    </w:pPr>
    <w:rPr>
      <w:rFonts w:ascii="Calibri" w:hAnsi="Calibri" w:cs="Calibri"/>
      <w:b/>
      <w:bCs/>
      <w:i/>
      <w:iCs/>
    </w:rPr>
  </w:style>
  <w:style w:type="paragraph" w:styleId="TOC2">
    <w:name w:val="toc 2"/>
    <w:basedOn w:val="Normal"/>
    <w:next w:val="Normal"/>
    <w:autoRedefine/>
    <w:uiPriority w:val="99"/>
    <w:rsid w:val="00AB7054"/>
    <w:pPr>
      <w:spacing w:before="120" w:after="0"/>
      <w:ind w:left="200"/>
    </w:pPr>
    <w:rPr>
      <w:rFonts w:ascii="Calibri" w:hAnsi="Calibri" w:cs="Calibr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99"/>
    <w:rsid w:val="00AB7054"/>
    <w:pPr>
      <w:spacing w:before="0" w:after="0"/>
      <w:ind w:left="400"/>
    </w:pPr>
    <w:rPr>
      <w:rFonts w:ascii="Calibri" w:hAnsi="Calibri" w:cs="Calibri"/>
      <w:szCs w:val="20"/>
    </w:rPr>
  </w:style>
  <w:style w:type="table" w:styleId="TableGrid">
    <w:name w:val="Table Grid"/>
    <w:basedOn w:val="TableNormal"/>
    <w:uiPriority w:val="59"/>
    <w:rsid w:val="00AB705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99"/>
    <w:rsid w:val="00AB7054"/>
    <w:pPr>
      <w:spacing w:before="0" w:after="0"/>
      <w:ind w:left="600"/>
    </w:pPr>
    <w:rPr>
      <w:rFonts w:ascii="Calibri" w:hAnsi="Calibri" w:cs="Calibri"/>
      <w:szCs w:val="20"/>
    </w:rPr>
  </w:style>
  <w:style w:type="paragraph" w:styleId="TOC5">
    <w:name w:val="toc 5"/>
    <w:basedOn w:val="Normal"/>
    <w:next w:val="Normal"/>
    <w:autoRedefine/>
    <w:uiPriority w:val="99"/>
    <w:rsid w:val="00AB7054"/>
    <w:pPr>
      <w:spacing w:before="0" w:after="0"/>
      <w:ind w:left="800"/>
    </w:pPr>
    <w:rPr>
      <w:rFonts w:ascii="Calibri" w:hAnsi="Calibri" w:cs="Calibri"/>
      <w:szCs w:val="20"/>
    </w:rPr>
  </w:style>
  <w:style w:type="paragraph" w:styleId="TOC6">
    <w:name w:val="toc 6"/>
    <w:basedOn w:val="Normal"/>
    <w:next w:val="Normal"/>
    <w:autoRedefine/>
    <w:uiPriority w:val="99"/>
    <w:rsid w:val="00AB7054"/>
    <w:pPr>
      <w:spacing w:before="0" w:after="0"/>
      <w:ind w:left="1000"/>
    </w:pPr>
    <w:rPr>
      <w:rFonts w:ascii="Calibri" w:hAnsi="Calibri" w:cs="Calibri"/>
      <w:szCs w:val="20"/>
    </w:rPr>
  </w:style>
  <w:style w:type="paragraph" w:styleId="TOC7">
    <w:name w:val="toc 7"/>
    <w:basedOn w:val="Normal"/>
    <w:next w:val="Normal"/>
    <w:autoRedefine/>
    <w:uiPriority w:val="99"/>
    <w:rsid w:val="00AB7054"/>
    <w:pPr>
      <w:spacing w:before="0" w:after="0"/>
      <w:ind w:left="1200"/>
    </w:pPr>
    <w:rPr>
      <w:rFonts w:ascii="Calibri" w:hAnsi="Calibri" w:cs="Calibri"/>
      <w:szCs w:val="20"/>
    </w:rPr>
  </w:style>
  <w:style w:type="paragraph" w:styleId="TOC8">
    <w:name w:val="toc 8"/>
    <w:basedOn w:val="Normal"/>
    <w:next w:val="Normal"/>
    <w:autoRedefine/>
    <w:uiPriority w:val="99"/>
    <w:rsid w:val="00AB7054"/>
    <w:pPr>
      <w:spacing w:before="0" w:after="0"/>
      <w:ind w:left="1400"/>
    </w:pPr>
    <w:rPr>
      <w:rFonts w:ascii="Calibri" w:hAnsi="Calibri" w:cs="Calibri"/>
      <w:szCs w:val="20"/>
    </w:rPr>
  </w:style>
  <w:style w:type="paragraph" w:styleId="TOC9">
    <w:name w:val="toc 9"/>
    <w:basedOn w:val="Normal"/>
    <w:next w:val="Normal"/>
    <w:autoRedefine/>
    <w:uiPriority w:val="99"/>
    <w:rsid w:val="00AB7054"/>
    <w:pPr>
      <w:spacing w:before="0" w:after="0"/>
      <w:ind w:left="1600"/>
    </w:pPr>
    <w:rPr>
      <w:rFonts w:ascii="Calibri" w:hAnsi="Calibri" w:cs="Calibri"/>
      <w:szCs w:val="20"/>
    </w:rPr>
  </w:style>
  <w:style w:type="character" w:styleId="Strong">
    <w:name w:val="Strong"/>
    <w:basedOn w:val="DefaultParagraphFont"/>
    <w:uiPriority w:val="99"/>
    <w:qFormat/>
    <w:rsid w:val="00AB7054"/>
    <w:rPr>
      <w:rFonts w:ascii="Tahoma" w:hAnsi="Tahoma" w:cs="Times New Roman"/>
      <w:b/>
      <w:bCs/>
      <w:caps/>
      <w:sz w:val="16"/>
    </w:rPr>
  </w:style>
  <w:style w:type="paragraph" w:styleId="NoSpacing">
    <w:name w:val="No Spacing"/>
    <w:uiPriority w:val="1"/>
    <w:qFormat/>
    <w:rsid w:val="00AB7054"/>
    <w:rPr>
      <w:rFonts w:ascii="Tahoma" w:eastAsia="Times New Roman" w:hAnsi="Tahoma" w:cs="Times New Roman"/>
    </w:rPr>
  </w:style>
  <w:style w:type="paragraph" w:styleId="ListParagraph">
    <w:name w:val="List Paragraph"/>
    <w:basedOn w:val="Normal"/>
    <w:uiPriority w:val="34"/>
    <w:qFormat/>
    <w:rsid w:val="00AB7054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rsid w:val="00AB7054"/>
    <w:pPr>
      <w:spacing w:before="0" w:after="0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AB7054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AB7054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7054"/>
    <w:rPr>
      <w:rFonts w:ascii="Tahoma" w:eastAsia="Times New Roman" w:hAnsi="Tahoma" w:cs="Times New Roman"/>
    </w:rPr>
  </w:style>
  <w:style w:type="character" w:styleId="FootnoteReference">
    <w:name w:val="footnote reference"/>
    <w:basedOn w:val="DefaultParagraphFont"/>
    <w:uiPriority w:val="99"/>
    <w:rsid w:val="00AB7054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uiPriority w:val="99"/>
    <w:rsid w:val="00AB705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AB7054"/>
    <w:rPr>
      <w:rFonts w:cs="Times New Roman"/>
    </w:rPr>
  </w:style>
  <w:style w:type="character" w:customStyle="1" w:styleId="dynamichelpcontent">
    <w:name w:val="dynamichelpcontent"/>
    <w:basedOn w:val="DefaultParagraphFont"/>
    <w:uiPriority w:val="99"/>
    <w:rsid w:val="00AB7054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AB7054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B7054"/>
    <w:pPr>
      <w:spacing w:before="100" w:beforeAutospacing="1" w:after="100" w:afterAutospacing="1"/>
    </w:pPr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rsid w:val="00AB7054"/>
    <w:rPr>
      <w:rFonts w:cs="Times New Roman"/>
      <w:color w:val="800080"/>
      <w:u w:val="single"/>
    </w:rPr>
  </w:style>
  <w:style w:type="character" w:customStyle="1" w:styleId="pcba">
    <w:name w:val="pcba"/>
    <w:basedOn w:val="DefaultParagraphFont"/>
    <w:uiPriority w:val="99"/>
    <w:rsid w:val="00AB7054"/>
    <w:rPr>
      <w:rFonts w:cs="Times New Roman"/>
    </w:rPr>
  </w:style>
  <w:style w:type="paragraph" w:customStyle="1" w:styleId="paragraph">
    <w:name w:val="paragraph"/>
    <w:basedOn w:val="Normal"/>
    <w:uiPriority w:val="99"/>
    <w:rsid w:val="00AB7054"/>
    <w:pPr>
      <w:spacing w:before="108" w:after="108"/>
    </w:pPr>
    <w:rPr>
      <w:rFonts w:ascii="Times New Roman" w:hAnsi="Times New Roman"/>
      <w:color w:val="333333"/>
    </w:rPr>
  </w:style>
  <w:style w:type="paragraph" w:customStyle="1" w:styleId="Default">
    <w:name w:val="Default"/>
    <w:uiPriority w:val="99"/>
    <w:rsid w:val="00AB7054"/>
    <w:pPr>
      <w:autoSpaceDE w:val="0"/>
      <w:autoSpaceDN w:val="0"/>
      <w:adjustRightInd w:val="0"/>
    </w:pPr>
    <w:rPr>
      <w:rFonts w:ascii="Guardian Sans" w:eastAsia="Times New Roman" w:hAnsi="Guardian Sans" w:cs="Guardian Sans"/>
      <w:color w:val="000000"/>
    </w:rPr>
  </w:style>
  <w:style w:type="character" w:customStyle="1" w:styleId="A0">
    <w:name w:val="A0"/>
    <w:uiPriority w:val="99"/>
    <w:rsid w:val="00AB7054"/>
    <w:rPr>
      <w:color w:val="626365"/>
      <w:sz w:val="18"/>
    </w:rPr>
  </w:style>
  <w:style w:type="character" w:customStyle="1" w:styleId="A2">
    <w:name w:val="A2"/>
    <w:uiPriority w:val="99"/>
    <w:rsid w:val="00AB7054"/>
    <w:rPr>
      <w:color w:val="221E1F"/>
      <w:sz w:val="20"/>
    </w:rPr>
  </w:style>
  <w:style w:type="paragraph" w:customStyle="1" w:styleId="Normal1">
    <w:name w:val="Normal1"/>
    <w:basedOn w:val="Normal"/>
    <w:uiPriority w:val="99"/>
    <w:rsid w:val="00AB7054"/>
    <w:pPr>
      <w:spacing w:before="100" w:beforeAutospacing="1" w:after="100" w:afterAutospacing="1" w:line="336" w:lineRule="atLeast"/>
    </w:pPr>
    <w:rPr>
      <w:rFonts w:ascii="Times New Roman" w:hAnsi="Times New Roman"/>
    </w:rPr>
  </w:style>
  <w:style w:type="character" w:customStyle="1" w:styleId="style181">
    <w:name w:val="style181"/>
    <w:basedOn w:val="DefaultParagraphFont"/>
    <w:uiPriority w:val="99"/>
    <w:rsid w:val="00AB7054"/>
    <w:rPr>
      <w:rFonts w:ascii="Tahoma" w:hAnsi="Tahoma" w:cs="Tahoma"/>
      <w:b/>
      <w:bCs/>
      <w:color w:val="000000"/>
      <w:sz w:val="12"/>
      <w:szCs w:val="12"/>
    </w:rPr>
  </w:style>
  <w:style w:type="paragraph" w:customStyle="1" w:styleId="style8">
    <w:name w:val="style8"/>
    <w:basedOn w:val="Normal"/>
    <w:uiPriority w:val="99"/>
    <w:rsid w:val="00AB7054"/>
    <w:pPr>
      <w:spacing w:before="100" w:beforeAutospacing="1" w:after="100" w:afterAutospacing="1"/>
    </w:pPr>
    <w:rPr>
      <w:rFonts w:cs="Tahoma"/>
      <w:color w:val="595436"/>
      <w:sz w:val="12"/>
      <w:szCs w:val="12"/>
    </w:rPr>
  </w:style>
  <w:style w:type="character" w:customStyle="1" w:styleId="heading30">
    <w:name w:val="heading3"/>
    <w:basedOn w:val="DefaultParagraphFont"/>
    <w:uiPriority w:val="99"/>
    <w:rsid w:val="00AB7054"/>
    <w:rPr>
      <w:rFonts w:cs="Times New Roman"/>
      <w:b/>
      <w:bCs/>
      <w:sz w:val="14"/>
      <w:szCs w:val="14"/>
    </w:rPr>
  </w:style>
  <w:style w:type="character" w:customStyle="1" w:styleId="periph3">
    <w:name w:val="periph3"/>
    <w:basedOn w:val="DefaultParagraphFont"/>
    <w:uiPriority w:val="99"/>
    <w:rsid w:val="00AB7054"/>
    <w:rPr>
      <w:rFonts w:cs="Times New Roman"/>
      <w:color w:val="666666"/>
      <w:sz w:val="22"/>
      <w:szCs w:val="22"/>
    </w:rPr>
  </w:style>
  <w:style w:type="paragraph" w:customStyle="1" w:styleId="Caption1">
    <w:name w:val="Caption1"/>
    <w:basedOn w:val="Normal"/>
    <w:uiPriority w:val="99"/>
    <w:rsid w:val="00AB7054"/>
    <w:pPr>
      <w:spacing w:before="0" w:after="0"/>
    </w:pPr>
    <w:rPr>
      <w:rFonts w:ascii="Times New Roman" w:hAnsi="Times New Roman"/>
      <w:sz w:val="17"/>
      <w:szCs w:val="17"/>
    </w:rPr>
  </w:style>
  <w:style w:type="table" w:customStyle="1" w:styleId="MediumShading1-Accent11">
    <w:name w:val="Medium Shading 1 - Accent 11"/>
    <w:basedOn w:val="TableNormal"/>
    <w:uiPriority w:val="99"/>
    <w:rsid w:val="00AB7054"/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link w:val="TitleChar"/>
    <w:uiPriority w:val="99"/>
    <w:qFormat/>
    <w:rsid w:val="00AB7054"/>
    <w:pPr>
      <w:suppressAutoHyphens/>
      <w:spacing w:before="0" w:after="240"/>
      <w:jc w:val="center"/>
      <w:outlineLvl w:val="0"/>
    </w:pPr>
    <w:rPr>
      <w:rFonts w:ascii="Times New Roman Bold" w:hAnsi="Times New Roman Bold"/>
      <w:b/>
      <w:kern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AB7054"/>
    <w:rPr>
      <w:rFonts w:ascii="Times New Roman Bold" w:eastAsia="Times New Roman" w:hAnsi="Times New Roman Bold" w:cs="Times New Roman"/>
      <w:b/>
      <w:kern w:val="28"/>
      <w:sz w:val="24"/>
      <w:u w:val="single"/>
    </w:rPr>
  </w:style>
  <w:style w:type="character" w:styleId="CommentReference">
    <w:name w:val="annotation reference"/>
    <w:basedOn w:val="DefaultParagraphFont"/>
    <w:uiPriority w:val="99"/>
    <w:semiHidden/>
    <w:rsid w:val="00AB70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05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054"/>
    <w:rPr>
      <w:rFonts w:ascii="Tahoma" w:eastAsia="Times New Roman" w:hAnsi="Tahom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70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054"/>
    <w:rPr>
      <w:rFonts w:ascii="Tahoma" w:eastAsia="Times New Roman" w:hAnsi="Tahoma" w:cs="Times New Roman"/>
      <w:b/>
      <w:bCs/>
    </w:rPr>
  </w:style>
  <w:style w:type="paragraph" w:customStyle="1" w:styleId="Pa5">
    <w:name w:val="Pa5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character" w:styleId="PageNumber">
    <w:name w:val="page number"/>
    <w:basedOn w:val="DefaultParagraphFont"/>
    <w:rsid w:val="00C11857"/>
  </w:style>
  <w:style w:type="character" w:customStyle="1" w:styleId="copybold1">
    <w:name w:val="copybold1"/>
    <w:basedOn w:val="DefaultParagraphFont"/>
    <w:rsid w:val="00BC5EAD"/>
    <w:rPr>
      <w:b/>
      <w:bCs/>
      <w:color w:val="000000"/>
      <w:sz w:val="18"/>
      <w:szCs w:val="18"/>
    </w:rPr>
  </w:style>
  <w:style w:type="paragraph" w:customStyle="1" w:styleId="Standard">
    <w:name w:val="Standard"/>
    <w:rsid w:val="00FE1810"/>
    <w:pPr>
      <w:suppressAutoHyphens/>
      <w:autoSpaceDN w:val="0"/>
      <w:spacing w:line="276" w:lineRule="auto"/>
      <w:textAlignment w:val="baseline"/>
    </w:pPr>
    <w:rPr>
      <w:rFonts w:ascii="Garamond" w:eastAsia="Lucida Sans Unicode" w:hAnsi="Garamond" w:cs="Tahoma"/>
      <w:kern w:val="3"/>
      <w:sz w:val="26"/>
      <w:szCs w:val="22"/>
    </w:rPr>
  </w:style>
  <w:style w:type="paragraph" w:styleId="BodyText">
    <w:name w:val="Body Text"/>
    <w:basedOn w:val="Normal"/>
    <w:link w:val="BodyTextChar"/>
    <w:rsid w:val="00FE1810"/>
    <w:pPr>
      <w:tabs>
        <w:tab w:val="left" w:pos="1290"/>
        <w:tab w:val="left" w:pos="2010"/>
        <w:tab w:val="left" w:pos="2730"/>
        <w:tab w:val="left" w:pos="3450"/>
        <w:tab w:val="left" w:pos="4170"/>
        <w:tab w:val="left" w:pos="4890"/>
        <w:tab w:val="left" w:pos="5610"/>
        <w:tab w:val="left" w:pos="6330"/>
        <w:tab w:val="left" w:pos="7050"/>
        <w:tab w:val="left" w:pos="7770"/>
      </w:tabs>
      <w:spacing w:before="0" w:after="120" w:line="240" w:lineRule="atLeast"/>
      <w:ind w:right="65"/>
      <w:jc w:val="both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FE1810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5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0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57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9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ensus.gov/econ/susb/" TargetMode="External"/><Relationship Id="rId18" Type="http://schemas.openxmlformats.org/officeDocument/2006/relationships/hyperlink" Target="http://www.srr.com/article/sale%E2%80%93leaseback-transactions-financing-alternative-middle-market-companies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nahb.org/news_details.aspx?newsID=15257&amp;fromGSA=1" TargetMode="External"/><Relationship Id="rId34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hyperlink" Target="http://www.jchs.harvard.edu/lira-remodeling-activity-poised-strong-growth" TargetMode="External"/><Relationship Id="rId17" Type="http://schemas.openxmlformats.org/officeDocument/2006/relationships/hyperlink" Target="http://www.pittsburghquarterly.com/index.php/Region/the-cost-of-blight/All-Pages.html" TargetMode="External"/><Relationship Id="rId25" Type="http://schemas.openxmlformats.org/officeDocument/2006/relationships/footer" Target="footer1.xml"/><Relationship Id="rId33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://articles.nydailynews.com/2012-09-26/news/34108573_1_artspace-projects-tax-credits-families" TargetMode="External"/><Relationship Id="rId20" Type="http://schemas.openxmlformats.org/officeDocument/2006/relationships/hyperlink" Target="http://www.horncapital.com/blog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s.am.joneslanglasalle.com/ResearchLevel1/United_States_Retail_Outlook_2012-interactive.pdf" TargetMode="External"/><Relationship Id="rId24" Type="http://schemas.openxmlformats.org/officeDocument/2006/relationships/header" Target="header1.xml"/><Relationship Id="rId32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http://brc.dc.gov/incentives/incentives.asp" TargetMode="External"/><Relationship Id="rId23" Type="http://schemas.openxmlformats.org/officeDocument/2006/relationships/hyperlink" Target="http://www.hiri.org/?page=Media" TargetMode="External"/><Relationship Id="rId28" Type="http://schemas.openxmlformats.org/officeDocument/2006/relationships/footer" Target="footer3.xml"/><Relationship Id="rId10" Type="http://schemas.openxmlformats.org/officeDocument/2006/relationships/hyperlink" Target="http://www.frbsf.org/publications/economics/letter/2011/el2011-29.html" TargetMode="External"/><Relationship Id="rId19" Type="http://schemas.openxmlformats.org/officeDocument/2006/relationships/hyperlink" Target="https://www.colecapital.com/real-estate-professionals/real-estate-capabilites/acquisitions/sale-leaseback-financing" TargetMode="External"/><Relationship Id="rId31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://www.realtor.org/reports/commercial-lending-survey" TargetMode="External"/><Relationship Id="rId14" Type="http://schemas.openxmlformats.org/officeDocument/2006/relationships/hyperlink" Target="http://www.ehow.com/info_8481275_type-tenants-business-incubators.html" TargetMode="External"/><Relationship Id="rId22" Type="http://schemas.openxmlformats.org/officeDocument/2006/relationships/hyperlink" Target="http://www.principiaconsulting.com/industries/building-materials/surveys/homeowners-expect-to-spend-more-for-home-improvements.php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urish\Documents\Projects\CDFI\Training%20Binders\Energy\Venture%20Capital%20Term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DFI Document Library" ma:contentTypeID="0x010100ED4B65E0AC657946A816EE9BBFD5AE1202007DB144602AC1DA428E702BE31425F139" ma:contentTypeVersion="19" ma:contentTypeDescription="" ma:contentTypeScope="" ma:versionID="ab3e6c4493840516b27f761233e6197e">
  <xsd:schema xmlns:xsd="http://www.w3.org/2001/XMLSchema" xmlns:xs="http://www.w3.org/2001/XMLSchema" xmlns:p="http://schemas.microsoft.com/office/2006/metadata/properties" xmlns:ns2="1dbe7651-cd84-4392-9fac-4e185041b4e2" xmlns:ns3="54b55132-26e5-4d15-b936-ab3610dee79c" xmlns:ns4="http://schemas.microsoft.com/sharepoint/v4" xmlns:ns5="933139fc-f8bd-44e6-b312-8784cd10cb35" targetNamespace="http://schemas.microsoft.com/office/2006/metadata/properties" ma:root="true" ma:fieldsID="bb058e83edc035017e229648f8a28581" ns2:_="" ns3:_="" ns4:_="" ns5:_="">
    <xsd:import namespace="1dbe7651-cd84-4392-9fac-4e185041b4e2"/>
    <xsd:import namespace="54b55132-26e5-4d15-b936-ab3610dee79c"/>
    <xsd:import namespace="http://schemas.microsoft.com/sharepoint/v4"/>
    <xsd:import namespace="933139fc-f8bd-44e6-b312-8784cd10cb35"/>
    <xsd:element name="properties">
      <xsd:complexType>
        <xsd:sequence>
          <xsd:element name="documentManagement">
            <xsd:complexType>
              <xsd:all>
                <xsd:element ref="ns2:CDFI_x0020_Publish_x0020_Year" minOccurs="0"/>
                <xsd:element ref="ns3:CDFI_x0020_Publish_x0020_Date" minOccurs="0"/>
                <xsd:element ref="ns3:CDFI_x0020_Category" minOccurs="0"/>
                <xsd:element ref="ns2:CDFI_x0020_Program" minOccurs="0"/>
                <xsd:element ref="ns2:CDFI_x0020_Publishing_x0020_Content" minOccurs="0"/>
                <xsd:element ref="ns3:CDFI_x0020_Image" minOccurs="0"/>
                <xsd:element ref="ns2:CDFI_x0020_Featured" minOccurs="0"/>
                <xsd:element ref="ns2:_dlc_DocId" minOccurs="0"/>
                <xsd:element ref="ns2:ha62e04a38c94887971fe396dff18af8" minOccurs="0"/>
                <xsd:element ref="ns2:TaxCatchAll" minOccurs="0"/>
                <xsd:element ref="ns2:TaxCatchAllLabel" minOccurs="0"/>
                <xsd:element ref="ns2:_dlc_DocIdUrl" minOccurs="0"/>
                <xsd:element ref="ns4:IconOverlay" minOccurs="0"/>
                <xsd:element ref="ns2:_dlc_DocIdPersistId" minOccurs="0"/>
                <xsd:element ref="ns5:Description0" minOccurs="0"/>
                <xsd:element ref="ns5:Guidance_x0020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e7651-cd84-4392-9fac-4e185041b4e2" elementFormDefault="qualified">
    <xsd:import namespace="http://schemas.microsoft.com/office/2006/documentManagement/types"/>
    <xsd:import namespace="http://schemas.microsoft.com/office/infopath/2007/PartnerControls"/>
    <xsd:element name="CDFI_x0020_Publish_x0020_Year" ma:index="2" nillable="true" ma:displayName="CDFI Publish Year" ma:format="Dropdown" ma:indexed="true" ma:internalName="CDFI_x0020_Publish_x0020_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</xsd:restriction>
      </xsd:simpleType>
    </xsd:element>
    <xsd:element name="CDFI_x0020_Program" ma:index="6" nillable="true" ma:displayName="CDFI Program" ma:internalName="CDFI_x0020_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ank Enterprise Award"/>
                    <xsd:enumeration value="Capital Magnet Fund"/>
                    <xsd:enumeration value="Capacity Building Initiative"/>
                    <xsd:enumeration value="CDE Certification"/>
                    <xsd:enumeration value="CDFI Bond Guarantee Program"/>
                    <xsd:enumeration value="CDFI Certification"/>
                    <xsd:enumeration value="CDFI Program"/>
                    <xsd:enumeration value="FEC Pilot Program"/>
                    <xsd:enumeration value="Native Initiatives"/>
                    <xsd:enumeration value="New Markets Tax Credit"/>
                  </xsd:restriction>
                </xsd:simpleType>
              </xsd:element>
            </xsd:sequence>
          </xsd:extension>
        </xsd:complexContent>
      </xsd:complexType>
    </xsd:element>
    <xsd:element name="CDFI_x0020_Publishing_x0020_Content" ma:index="7" nillable="true" ma:displayName="CDFI Publishing Content" ma:internalName="CDFI_x0020_Publishing_x0020_Content">
      <xsd:simpleType>
        <xsd:restriction base="dms:Unknown"/>
      </xsd:simpleType>
    </xsd:element>
    <xsd:element name="CDFI_x0020_Featured" ma:index="10" nillable="true" ma:displayName="CDFI Featured" ma:default="0" ma:internalName="CDFI_x0020_Featured">
      <xsd:simpleType>
        <xsd:restriction base="dms:Boolean"/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ha62e04a38c94887971fe396dff18af8" ma:index="14" nillable="true" ma:taxonomy="true" ma:internalName="ha62e04a38c94887971fe396dff18af8" ma:taxonomyFieldName="CDFI_x0020_Document_x0020_Tags" ma:displayName="CDFI Document Tags" ma:readOnly="false" ma:default="" ma:fieldId="{1a62e04a-38c9-4887-971f-e396dff18af8}" ma:taxonomyMulti="true" ma:sspId="941dd797-457a-4169-b92c-8babd6fcb222" ma:termSetId="c3d5d9ce-6bf7-4c50-90b5-dee03ea0c5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8e476c7b-5adb-4a27-9376-8c235aec2c92}" ma:internalName="TaxCatchAll" ma:showField="CatchAllData" ma:web="22887c5b-6f96-410c-b6b6-b0ba4b940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8e476c7b-5adb-4a27-9376-8c235aec2c92}" ma:internalName="TaxCatchAllLabel" ma:readOnly="true" ma:showField="CatchAllDataLabel" ma:web="22887c5b-6f96-410c-b6b6-b0ba4b940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55132-26e5-4d15-b936-ab3610dee79c" elementFormDefault="qualified">
    <xsd:import namespace="http://schemas.microsoft.com/office/2006/documentManagement/types"/>
    <xsd:import namespace="http://schemas.microsoft.com/office/infopath/2007/PartnerControls"/>
    <xsd:element name="CDFI_x0020_Publish_x0020_Date" ma:index="3" nillable="true" ma:displayName="CDFI Publish Date" ma:format="DateOnly" ma:indexed="true" ma:internalName="CDFI_x0020_Publish_x0020_Date">
      <xsd:simpleType>
        <xsd:restriction base="dms:DateTime"/>
      </xsd:simpleType>
    </xsd:element>
    <xsd:element name="CDFI_x0020_Category" ma:index="5" nillable="true" ma:displayName="CDFI Category" ma:format="Dropdown" ma:internalName="CDFI_x0020_Category">
      <xsd:simpleType>
        <xsd:restriction base="dms:Choice">
          <xsd:enumeration value="Press Releases"/>
          <xsd:enumeration value="Publications"/>
          <xsd:enumeration value="Resource Banks"/>
          <xsd:enumeration value="Speeches"/>
          <xsd:enumeration value="Testimony"/>
          <xsd:enumeration value="Updates"/>
        </xsd:restriction>
      </xsd:simpleType>
    </xsd:element>
    <xsd:element name="CDFI_x0020_Image" ma:index="9" nillable="true" ma:displayName="CDFI Image" ma:internalName="CDFI_x0020_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139fc-f8bd-44e6-b312-8784cd10cb35" elementFormDefault="qualified">
    <xsd:import namespace="http://schemas.microsoft.com/office/2006/documentManagement/types"/>
    <xsd:import namespace="http://schemas.microsoft.com/office/infopath/2007/PartnerControls"/>
    <xsd:element name="Description0" ma:index="24" nillable="true" ma:displayName="Description" ma:internalName="Description0">
      <xsd:simpleType>
        <xsd:restriction base="dms:Text">
          <xsd:maxLength value="255"/>
        </xsd:restriction>
      </xsd:simpleType>
    </xsd:element>
    <xsd:element name="Guidance_x0020_Description" ma:index="25" nillable="true" ma:displayName="Guidance Description" ma:internalName="Guidance_x0020_Descrip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DFI_x0020_Category xmlns="54b55132-26e5-4d15-b936-ab3610dee79c">Resource Banks</CDFI_x0020_Category>
    <CDFI_x0020_Program xmlns="1dbe7651-cd84-4392-9fac-4e185041b4e2">
      <Value>Capacity Building Initiative</Value>
    </CDFI_x0020_Program>
    <TaxCatchAll xmlns="1dbe7651-cd84-4392-9fac-4e185041b4e2">
      <Value>12</Value>
    </TaxCatchAll>
    <CDFI_x0020_Publish_x0020_Year xmlns="1dbe7651-cd84-4392-9fac-4e185041b4e2" xsi:nil="true"/>
    <CDFI_x0020_Publishing_x0020_Content xmlns="1dbe7651-cd84-4392-9fac-4e185041b4e2" xsi:nil="true"/>
    <ha62e04a38c94887971fe396dff18af8 xmlns="1dbe7651-cd84-4392-9fac-4e185041b4e2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Innovations in Small Business Lending</TermName>
          <TermId xmlns="http://schemas.microsoft.com/office/infopath/2007/PartnerControls">249f2c0d-36e8-4611-83cf-188fbcbd97d0</TermId>
        </TermInfo>
      </Terms>
    </ha62e04a38c94887971fe396dff18af8>
    <_dlc_DocId xmlns="1dbe7651-cd84-4392-9fac-4e185041b4e2">H34TN2MWWJXZ-58-585</_dlc_DocId>
    <_dlc_DocIdUrl xmlns="1dbe7651-cd84-4392-9fac-4e185041b4e2">
      <Url>https://www.cdfifund.gov/_layouts/15/DocIdRedir.aspx?ID=H34TN2MWWJXZ-58-585</Url>
      <Description>H34TN2MWWJXZ-58-585</Description>
    </_dlc_DocIdUrl>
    <IconOverlay xmlns="http://schemas.microsoft.com/sharepoint/v4" xsi:nil="true"/>
    <CDFI_x0020_Publish_x0020_Date xmlns="54b55132-26e5-4d15-b936-ab3610dee79c" xsi:nil="true"/>
    <CDFI_x0020_Image xmlns="54b55132-26e5-4d15-b936-ab3610dee79c" xsi:nil="true"/>
    <CDFI_x0020_Featured xmlns="1dbe7651-cd84-4392-9fac-4e185041b4e2">false</CDFI_x0020_Featured>
    <Guidance_x0020_Description xmlns="933139fc-f8bd-44e6-b312-8784cd10cb35" xsi:nil="true"/>
    <Description0 xmlns="933139fc-f8bd-44e6-b312-8784cd10cb35" xsi:nil="true"/>
    <_dlc_DocIdPersistId xmlns="1dbe7651-cd84-4392-9fac-4e185041b4e2">false</_dlc_DocIdPersistId>
  </documentManagement>
</p:properties>
</file>

<file path=customXml/itemProps1.xml><?xml version="1.0" encoding="utf-8"?>
<ds:datastoreItem xmlns:ds="http://schemas.openxmlformats.org/officeDocument/2006/customXml" ds:itemID="{87E8B6DD-F1B1-4E07-AACE-26E63E0E0EEA}"/>
</file>

<file path=customXml/itemProps2.xml><?xml version="1.0" encoding="utf-8"?>
<ds:datastoreItem xmlns:ds="http://schemas.openxmlformats.org/officeDocument/2006/customXml" ds:itemID="{AD10E23B-8201-4B83-9ABF-A720AA3ABA0B}"/>
</file>

<file path=customXml/itemProps3.xml><?xml version="1.0" encoding="utf-8"?>
<ds:datastoreItem xmlns:ds="http://schemas.openxmlformats.org/officeDocument/2006/customXml" ds:itemID="{7EB2D0FE-3967-4F66-B763-7A20DAC9A278}"/>
</file>

<file path=customXml/itemProps4.xml><?xml version="1.0" encoding="utf-8"?>
<ds:datastoreItem xmlns:ds="http://schemas.openxmlformats.org/officeDocument/2006/customXml" ds:itemID="{F5507ABE-CE40-4EE8-BD65-3BE162094D36}"/>
</file>

<file path=customXml/itemProps5.xml><?xml version="1.0" encoding="utf-8"?>
<ds:datastoreItem xmlns:ds="http://schemas.openxmlformats.org/officeDocument/2006/customXml" ds:itemID="{B472685A-CF63-42C8-8726-1D6554B4C34C}"/>
</file>

<file path=docProps/app.xml><?xml version="1.0" encoding="utf-8"?>
<Properties xmlns="http://schemas.openxmlformats.org/officeDocument/2006/extended-properties" xmlns:vt="http://schemas.openxmlformats.org/officeDocument/2006/docPropsVTypes">
  <Template>Venture Capital Terms.dotx</Template>
  <TotalTime>4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Opportunity Finance Network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Yurish, Amy</dc:creator>
  <cp:lastModifiedBy>Yurish, Amy</cp:lastModifiedBy>
  <cp:revision>3</cp:revision>
  <cp:lastPrinted>2012-09-25T23:25:00Z</cp:lastPrinted>
  <dcterms:created xsi:type="dcterms:W3CDTF">2013-04-30T16:22:00Z</dcterms:created>
  <dcterms:modified xsi:type="dcterms:W3CDTF">2013-05-17T17:22:00Z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0x010100ED4B65E0AC657946A816EE9BBFD5AE1202007DB144602AC1DA428E702BE31425F139</vt:lpwstr>
  </property>
  <property fmtid="{D5CDD505-2E9C-101B-9397-08002B2CF9AE}" pid="3" name="_dlc_DocIdItemGuid">
    <vt:lpwstr>b8608647-d144-4fe2-9ac1-63cbd7a3f4c0</vt:lpwstr>
  </property>
  <property fmtid="{D5CDD505-2E9C-101B-9397-08002B2CF9AE}" pid="4" name="TaxKeyword">
    <vt:lpwstr/>
  </property>
  <property fmtid="{D5CDD505-2E9C-101B-9397-08002B2CF9AE}" pid="5" name="CDFI Document Tags">
    <vt:lpwstr>12;#Innovations in Small Business Lending|249f2c0d-36e8-4611-83cf-188fbcbd97d0</vt:lpwstr>
  </property>
  <property fmtid="{D5CDD505-2E9C-101B-9397-08002B2CF9AE}" pid="6" name="TaxKeywordTaxHTField">
    <vt:lpwstr/>
  </property>
  <property fmtid="{D5CDD505-2E9C-101B-9397-08002B2CF9AE}" pid="7" name="Order">
    <vt:r8>58500</vt:r8>
  </property>
  <property fmtid="{D5CDD505-2E9C-101B-9397-08002B2CF9AE}" pid="8" name="URL">
    <vt:lpwstr/>
  </property>
  <property fmtid="{D5CDD505-2E9C-101B-9397-08002B2CF9AE}" pid="9" name="xd_Signature">
    <vt:bool>false</vt:bool>
  </property>
  <property fmtid="{D5CDD505-2E9C-101B-9397-08002B2CF9AE}" pid="10" name="CDFI Description">
    <vt:lpwstr/>
  </property>
  <property fmtid="{D5CDD505-2E9C-101B-9397-08002B2CF9AE}" pid="11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</Properties>
</file>